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14" w:rsidRDefault="00AD2480" w:rsidP="00D82F4D">
      <w:pPr>
        <w:pStyle w:val="Heading1"/>
      </w:pPr>
      <w:r>
        <w:t>Information on the CPSC 3118 GUI Exam</w:t>
      </w:r>
      <w:r w:rsidR="005B23CD">
        <w:t xml:space="preserve"> 1</w:t>
      </w:r>
    </w:p>
    <w:p w:rsidR="00AD2480" w:rsidRDefault="00AD2480" w:rsidP="00FB3B6E">
      <w:pPr>
        <w:spacing w:after="0"/>
      </w:pPr>
      <w:r w:rsidRPr="00D82F4D">
        <w:rPr>
          <w:b/>
        </w:rPr>
        <w:t xml:space="preserve">Date: </w:t>
      </w:r>
      <w:r>
        <w:tab/>
      </w:r>
      <w:r>
        <w:tab/>
      </w:r>
      <w:r w:rsidR="00D82F4D">
        <w:tab/>
      </w:r>
      <w:r w:rsidR="006C51A1">
        <w:t>Wednes</w:t>
      </w:r>
      <w:r>
        <w:t>day</w:t>
      </w:r>
      <w:r w:rsidR="006C51A1">
        <w:t>/Friday</w:t>
      </w:r>
      <w:r>
        <w:t>,</w:t>
      </w:r>
      <w:r w:rsidR="00D85C7B">
        <w:t xml:space="preserve"> </w:t>
      </w:r>
      <w:r w:rsidR="006C51A1">
        <w:t>March 12/14</w:t>
      </w:r>
      <w:r w:rsidR="00BE4E87">
        <w:t>, 201</w:t>
      </w:r>
      <w:r w:rsidR="006C51A1">
        <w:t>4</w:t>
      </w:r>
    </w:p>
    <w:p w:rsidR="00AD2480" w:rsidRDefault="00AD2480" w:rsidP="00FB3B6E">
      <w:pPr>
        <w:spacing w:after="0"/>
      </w:pPr>
      <w:r w:rsidRPr="00D82F4D">
        <w:rPr>
          <w:b/>
        </w:rPr>
        <w:t>Time and Duration:</w:t>
      </w:r>
      <w:r>
        <w:t xml:space="preserve"> </w:t>
      </w:r>
      <w:r w:rsidR="00D82F4D">
        <w:tab/>
      </w:r>
      <w:r w:rsidR="006C51A1">
        <w:t>9</w:t>
      </w:r>
      <w:r w:rsidR="00BE4E87">
        <w:t xml:space="preserve"> – </w:t>
      </w:r>
      <w:r w:rsidR="006C51A1">
        <w:t>9</w:t>
      </w:r>
      <w:r w:rsidR="00BE4E87">
        <w:t>:5</w:t>
      </w:r>
      <w:r w:rsidR="006C51A1">
        <w:t>0a</w:t>
      </w:r>
      <w:r w:rsidR="00BE4E87">
        <w:t>m</w:t>
      </w:r>
      <w:r>
        <w:t xml:space="preserve">, </w:t>
      </w:r>
      <w:r w:rsidR="006C51A1">
        <w:t>2 fifty minute periods</w:t>
      </w:r>
    </w:p>
    <w:p w:rsidR="00BE4E87" w:rsidRPr="00BE4E87" w:rsidRDefault="00BE4E87" w:rsidP="00FB3B6E">
      <w:pPr>
        <w:spacing w:after="0" w:line="240" w:lineRule="auto"/>
        <w:ind w:left="2160" w:hanging="2160"/>
        <w:rPr>
          <w:rFonts w:cs="Arial"/>
        </w:rPr>
      </w:pPr>
      <w:r>
        <w:rPr>
          <w:b/>
        </w:rPr>
        <w:t>Format</w:t>
      </w:r>
      <w:r w:rsidR="00D82F4D" w:rsidRPr="00D82F4D">
        <w:rPr>
          <w:b/>
        </w:rPr>
        <w:t xml:space="preserve"> of Exam:</w:t>
      </w:r>
      <w:r>
        <w:tab/>
        <w:t xml:space="preserve"> </w:t>
      </w:r>
      <w:r w:rsidR="00D82F4D" w:rsidRPr="00BE4E87">
        <w:t>In-class Practical, Open-book</w:t>
      </w:r>
      <w:r>
        <w:br/>
      </w:r>
      <w:r w:rsidRPr="00BE4E87">
        <w:rPr>
          <w:rFonts w:cs="Arial"/>
        </w:rPr>
        <w:t xml:space="preserve">Multiple Choice Questions (20 </w:t>
      </w:r>
      <w:proofErr w:type="spellStart"/>
      <w:r w:rsidRPr="00BE4E87">
        <w:rPr>
          <w:rFonts w:cs="Arial"/>
        </w:rPr>
        <w:t>pts</w:t>
      </w:r>
      <w:proofErr w:type="spellEnd"/>
      <w:proofErr w:type="gramStart"/>
      <w:r w:rsidRPr="00BE4E87">
        <w:rPr>
          <w:rFonts w:cs="Arial"/>
        </w:rPr>
        <w:t>)</w:t>
      </w:r>
      <w:proofErr w:type="gramEnd"/>
      <w:r>
        <w:rPr>
          <w:rFonts w:cs="Arial"/>
        </w:rPr>
        <w:br/>
      </w:r>
      <w:r>
        <w:t xml:space="preserve">develop a Windows application </w:t>
      </w:r>
      <w:r w:rsidR="00FB3B6E">
        <w:t>using</w:t>
      </w:r>
      <w:r>
        <w:t xml:space="preserve"> Visual Basic features</w:t>
      </w:r>
      <w:r w:rsidR="00FB3B6E">
        <w:t xml:space="preserve"> </w:t>
      </w:r>
      <w:r w:rsidR="00FB3B6E" w:rsidRPr="00BE4E87">
        <w:rPr>
          <w:rFonts w:cs="Arial"/>
        </w:rPr>
        <w:t>(</w:t>
      </w:r>
      <w:r w:rsidR="00FB3B6E">
        <w:rPr>
          <w:rFonts w:cs="Arial"/>
        </w:rPr>
        <w:t>8</w:t>
      </w:r>
      <w:r w:rsidR="00FB3B6E" w:rsidRPr="00BE4E87">
        <w:rPr>
          <w:rFonts w:cs="Arial"/>
        </w:rPr>
        <w:t xml:space="preserve">0 </w:t>
      </w:r>
      <w:proofErr w:type="spellStart"/>
      <w:r w:rsidR="00FB3B6E" w:rsidRPr="00BE4E87">
        <w:rPr>
          <w:rFonts w:cs="Arial"/>
        </w:rPr>
        <w:t>pts</w:t>
      </w:r>
      <w:proofErr w:type="spellEnd"/>
      <w:r w:rsidR="00FB3B6E" w:rsidRPr="00BE4E87">
        <w:rPr>
          <w:rFonts w:cs="Arial"/>
        </w:rPr>
        <w:t>)</w:t>
      </w:r>
    </w:p>
    <w:p w:rsidR="00BE4E87" w:rsidRDefault="00BE4E87" w:rsidP="00FB3B6E">
      <w:pPr>
        <w:spacing w:after="0"/>
        <w:rPr>
          <w:b/>
        </w:rPr>
      </w:pPr>
      <w:r>
        <w:rPr>
          <w:b/>
        </w:rPr>
        <w:t>Learning Objectives:</w:t>
      </w:r>
    </w:p>
    <w:p w:rsidR="00BE4E87" w:rsidRDefault="00BE4E87" w:rsidP="00FB3B6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completing this course,</w:t>
      </w:r>
    </w:p>
    <w:p w:rsidR="00BE4E87" w:rsidRDefault="00BE4E87" w:rsidP="00FB3B6E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Students will demonstrate knowledge of the graphic user interface design and development.</w:t>
      </w:r>
    </w:p>
    <w:p w:rsidR="00BE4E87" w:rsidRDefault="00BE4E87" w:rsidP="00FB3B6E">
      <w:pPr>
        <w:numPr>
          <w:ilvl w:val="2"/>
          <w:numId w:val="4"/>
        </w:num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Study of graphical user interfaces.</w:t>
      </w:r>
    </w:p>
    <w:p w:rsidR="00BE4E87" w:rsidRDefault="00BE4E87" w:rsidP="00FB3B6E">
      <w:pPr>
        <w:numPr>
          <w:ilvl w:val="2"/>
          <w:numId w:val="4"/>
        </w:num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Study of programming languages used to implement user interfaces.</w:t>
      </w:r>
    </w:p>
    <w:p w:rsidR="00BE4E87" w:rsidRDefault="00BE4E87" w:rsidP="00FB3B6E">
      <w:pPr>
        <w:numPr>
          <w:ilvl w:val="0"/>
          <w:numId w:val="4"/>
        </w:num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Students will demonstrate ability to program graphical user interfaces using Visual Basic .</w:t>
      </w:r>
      <w:smartTag w:uri="urn:schemas-microsoft-com:office:smarttags" w:element="stockticker">
        <w:r>
          <w:rPr>
            <w:rFonts w:ascii="Verdana" w:hAnsi="Verdana"/>
            <w:sz w:val="20"/>
            <w:szCs w:val="20"/>
          </w:rPr>
          <w:t>NET</w:t>
        </w:r>
      </w:smartTag>
      <w:r>
        <w:rPr>
          <w:rFonts w:ascii="Verdana" w:hAnsi="Verdana"/>
          <w:sz w:val="20"/>
          <w:szCs w:val="20"/>
        </w:rPr>
        <w:t>.</w:t>
      </w:r>
    </w:p>
    <w:p w:rsidR="00BE4E87" w:rsidRDefault="00BE4E87" w:rsidP="00FB3B6E">
      <w:pPr>
        <w:numPr>
          <w:ilvl w:val="2"/>
          <w:numId w:val="4"/>
        </w:numPr>
        <w:spacing w:before="100" w:beforeAutospacing="1"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Study of how to program applications using Visual Basic .</w:t>
      </w:r>
      <w:smartTag w:uri="urn:schemas-microsoft-com:office:smarttags" w:element="stockticker">
        <w:r>
          <w:rPr>
            <w:rFonts w:ascii="Verdana" w:hAnsi="Verdana"/>
            <w:sz w:val="20"/>
            <w:szCs w:val="20"/>
          </w:rPr>
          <w:t>NET</w:t>
        </w:r>
      </w:smartTag>
      <w:r>
        <w:rPr>
          <w:rFonts w:ascii="Verdana" w:hAnsi="Verdana"/>
          <w:sz w:val="20"/>
          <w:szCs w:val="20"/>
        </w:rPr>
        <w:t>.</w:t>
      </w:r>
    </w:p>
    <w:p w:rsidR="00AD2480" w:rsidRPr="00D82F4D" w:rsidRDefault="00AD2480" w:rsidP="00FB3B6E">
      <w:pPr>
        <w:spacing w:after="0" w:line="240" w:lineRule="auto"/>
        <w:rPr>
          <w:b/>
        </w:rPr>
      </w:pPr>
      <w:r w:rsidRPr="00D82F4D">
        <w:rPr>
          <w:b/>
        </w:rPr>
        <w:t>What to expect:</w:t>
      </w:r>
    </w:p>
    <w:p w:rsidR="00FB3B6E" w:rsidRDefault="00FB3B6E" w:rsidP="00FB3B6E">
      <w:pPr>
        <w:spacing w:after="0" w:line="240" w:lineRule="auto"/>
      </w:pPr>
      <w:r>
        <w:t>The exam</w:t>
      </w:r>
      <w:r w:rsidR="00AD2480">
        <w:t xml:space="preserve"> </w:t>
      </w:r>
      <w:r>
        <w:t>covers material from</w:t>
      </w:r>
    </w:p>
    <w:p w:rsidR="00FB3B6E" w:rsidRPr="00FB3B6E" w:rsidRDefault="00FB3B6E" w:rsidP="00FB3B6E">
      <w:pPr>
        <w:pStyle w:val="ListParagraph"/>
        <w:numPr>
          <w:ilvl w:val="0"/>
          <w:numId w:val="5"/>
        </w:numPr>
        <w:spacing w:after="0" w:line="240" w:lineRule="auto"/>
        <w:rPr>
          <w:rStyle w:val="Emphasis"/>
          <w:rFonts w:ascii="Verdana" w:hAnsi="Verdana"/>
          <w:sz w:val="20"/>
          <w:szCs w:val="20"/>
        </w:rPr>
      </w:pPr>
      <w:r w:rsidRPr="00FB3B6E">
        <w:rPr>
          <w:rStyle w:val="Emphasis"/>
          <w:rFonts w:ascii="Verdana" w:hAnsi="Verdana"/>
          <w:sz w:val="20"/>
          <w:szCs w:val="20"/>
        </w:rPr>
        <w:t xml:space="preserve">The Essential Guide to User Interface Design, 3rd Edition </w:t>
      </w:r>
    </w:p>
    <w:p w:rsidR="00FB3B6E" w:rsidRPr="00FB3B6E" w:rsidRDefault="00FB3B6E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1- Importance of UI</w:t>
      </w:r>
    </w:p>
    <w:p w:rsidR="00FB3B6E" w:rsidRPr="00FB3B6E" w:rsidRDefault="00FB3B6E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2 – Characteristics of Graphical &amp; Web UI</w:t>
      </w:r>
    </w:p>
    <w:p w:rsidR="00FB3B6E" w:rsidRPr="00FB3B6E" w:rsidRDefault="00FB3B6E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Step 1 &amp; 2 – Understand User &amp; Business Function</w:t>
      </w:r>
    </w:p>
    <w:p w:rsidR="00FB3B6E" w:rsidRPr="00FB3B6E" w:rsidRDefault="00FB3B6E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Step 3 &amp; 4 – Principles of Good Design</w:t>
      </w:r>
    </w:p>
    <w:p w:rsidR="00FB3B6E" w:rsidRPr="00FB3B6E" w:rsidRDefault="00FB3B6E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Step 5 &amp; 6 – Windows, Interaction Devices</w:t>
      </w:r>
    </w:p>
    <w:p w:rsidR="00FB3B6E" w:rsidRPr="00FB3B6E" w:rsidRDefault="00FB3B6E" w:rsidP="00FB3B6E">
      <w:pPr>
        <w:pStyle w:val="ListParagraph"/>
        <w:numPr>
          <w:ilvl w:val="1"/>
          <w:numId w:val="5"/>
        </w:numPr>
        <w:spacing w:after="0" w:line="24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Step 7 &amp; 8 – Screen Controls, Text Messages</w:t>
      </w:r>
    </w:p>
    <w:p w:rsidR="00FB3B6E" w:rsidRPr="00FB3B6E" w:rsidRDefault="00FB3B6E" w:rsidP="00FB3B6E">
      <w:pPr>
        <w:pStyle w:val="ListParagraph"/>
        <w:numPr>
          <w:ilvl w:val="1"/>
          <w:numId w:val="5"/>
        </w:numPr>
        <w:spacing w:after="0" w:line="240" w:lineRule="auto"/>
        <w:rPr>
          <w:rStyle w:val="Emphasis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Step 9 &amp; 10 – Feedback, Internationalization</w:t>
      </w:r>
    </w:p>
    <w:p w:rsidR="00041141" w:rsidRDefault="00041141" w:rsidP="00041141">
      <w:pPr>
        <w:pStyle w:val="ListParagraph"/>
        <w:ind w:left="360"/>
        <w:rPr>
          <w:rFonts w:ascii="Verdana" w:hAnsi="Verdana"/>
          <w:i/>
          <w:iCs/>
          <w:sz w:val="20"/>
          <w:szCs w:val="20"/>
        </w:rPr>
      </w:pPr>
      <w:bookmarkStart w:id="0" w:name="_GoBack"/>
      <w:bookmarkEnd w:id="0"/>
    </w:p>
    <w:p w:rsidR="00FB3B6E" w:rsidRPr="00FB3B6E" w:rsidRDefault="006C51A1" w:rsidP="00FB3B6E">
      <w:pPr>
        <w:pStyle w:val="ListParagraph"/>
        <w:numPr>
          <w:ilvl w:val="0"/>
          <w:numId w:val="5"/>
        </w:num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Microsoft Visual Basic 2012 for Windows, Web, Office, and Database Applications Comprehensive</w:t>
      </w:r>
    </w:p>
    <w:p w:rsidR="00FB3B6E" w:rsidRPr="00FB3B6E" w:rsidRDefault="00FB3B6E" w:rsidP="00FB3B6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1 - Introduction to Visual Basic 201</w:t>
      </w:r>
      <w:r w:rsidR="006C51A1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Programming</w:t>
      </w:r>
    </w:p>
    <w:p w:rsidR="00FB3B6E" w:rsidRPr="00FB3B6E" w:rsidRDefault="00FB3B6E" w:rsidP="00FB3B6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2 - Program and Graphical User Interface Design</w:t>
      </w:r>
    </w:p>
    <w:p w:rsidR="00FB3B6E" w:rsidRPr="00FB3B6E" w:rsidRDefault="00FB3B6E" w:rsidP="00FB3B6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3 - Program Design and Coding</w:t>
      </w:r>
    </w:p>
    <w:p w:rsidR="00FB3B6E" w:rsidRPr="00FB3B6E" w:rsidRDefault="00FB3B6E" w:rsidP="00FB3B6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4 - Variables and Arithmetic Operations</w:t>
      </w:r>
    </w:p>
    <w:p w:rsidR="00FB3B6E" w:rsidRPr="00FB3B6E" w:rsidRDefault="00FB3B6E" w:rsidP="00FB3B6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5 - </w:t>
      </w:r>
      <w:r w:rsidRPr="002A3A84">
        <w:rPr>
          <w:rFonts w:ascii="Verdana" w:hAnsi="Verdana"/>
          <w:sz w:val="20"/>
          <w:szCs w:val="20"/>
        </w:rPr>
        <w:t>Decision Structures</w:t>
      </w:r>
    </w:p>
    <w:p w:rsidR="00FB3B6E" w:rsidRPr="00FB3B6E" w:rsidRDefault="00FB3B6E" w:rsidP="00FB3B6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6 - </w:t>
      </w:r>
      <w:smartTag w:uri="urn:schemas-microsoft-com:office:smarttags" w:element="place">
        <w:r>
          <w:rPr>
            <w:rFonts w:ascii="Verdana" w:hAnsi="Verdana"/>
            <w:sz w:val="20"/>
            <w:szCs w:val="20"/>
          </w:rPr>
          <w:t>Loop</w:t>
        </w:r>
      </w:smartTag>
      <w:r>
        <w:rPr>
          <w:rFonts w:ascii="Verdana" w:hAnsi="Verdana"/>
          <w:sz w:val="20"/>
          <w:szCs w:val="20"/>
        </w:rPr>
        <w:t xml:space="preserve"> Structures</w:t>
      </w:r>
    </w:p>
    <w:p w:rsidR="00FB3B6E" w:rsidRDefault="00FB3B6E" w:rsidP="00FB3B6E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rPr>
          <w:rFonts w:ascii="Verdana" w:hAnsi="Verdana"/>
          <w:sz w:val="20"/>
          <w:szCs w:val="20"/>
        </w:rPr>
        <w:t>Ch</w:t>
      </w:r>
      <w:proofErr w:type="spellEnd"/>
      <w:r>
        <w:rPr>
          <w:rFonts w:ascii="Verdana" w:hAnsi="Verdana"/>
          <w:sz w:val="20"/>
          <w:szCs w:val="20"/>
        </w:rPr>
        <w:t xml:space="preserve"> 7 </w:t>
      </w:r>
      <w:r w:rsidR="006C51A1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6C51A1">
        <w:rPr>
          <w:rFonts w:ascii="Verdana" w:hAnsi="Verdana"/>
          <w:sz w:val="20"/>
          <w:szCs w:val="20"/>
        </w:rPr>
        <w:t>Using Procedures and Exception Handling</w:t>
      </w:r>
    </w:p>
    <w:p w:rsidR="00AD2480" w:rsidRDefault="00AD2480" w:rsidP="00FB3B6E">
      <w:pPr>
        <w:spacing w:after="0" w:line="240" w:lineRule="auto"/>
      </w:pPr>
      <w:r>
        <w:t xml:space="preserve">You’ll be tested on the use of </w:t>
      </w:r>
      <w:r w:rsidR="00D85C7B">
        <w:t xml:space="preserve">Visual Studio controls including </w:t>
      </w:r>
      <w:r>
        <w:t>the following: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C31EB" w:rsidTr="00FC31EB">
        <w:tc>
          <w:tcPr>
            <w:tcW w:w="4788" w:type="dxa"/>
          </w:tcPr>
          <w:p w:rsidR="00FC31EB" w:rsidRPr="00D82F4D" w:rsidRDefault="00FC31EB" w:rsidP="00FC31EB">
            <w:pPr>
              <w:pStyle w:val="ListParagraph"/>
              <w:numPr>
                <w:ilvl w:val="0"/>
                <w:numId w:val="1"/>
              </w:numPr>
            </w:pPr>
            <w:r w:rsidRPr="00D82F4D">
              <w:t>Group boxes</w:t>
            </w:r>
          </w:p>
          <w:p w:rsidR="00FC31EB" w:rsidRPr="00D82F4D" w:rsidRDefault="00FC31EB" w:rsidP="00FC31EB">
            <w:pPr>
              <w:pStyle w:val="ListParagraph"/>
              <w:numPr>
                <w:ilvl w:val="0"/>
                <w:numId w:val="1"/>
              </w:numPr>
            </w:pPr>
            <w:r w:rsidRPr="00D82F4D">
              <w:t>Check boxes</w:t>
            </w:r>
          </w:p>
          <w:p w:rsidR="00FC31EB" w:rsidRPr="00D82F4D" w:rsidRDefault="00FC31EB" w:rsidP="00FC31EB">
            <w:pPr>
              <w:pStyle w:val="ListParagraph"/>
              <w:numPr>
                <w:ilvl w:val="0"/>
                <w:numId w:val="1"/>
              </w:numPr>
            </w:pPr>
            <w:r w:rsidRPr="00D82F4D">
              <w:t>Radio button</w:t>
            </w:r>
            <w:r>
              <w:t>s</w:t>
            </w:r>
          </w:p>
          <w:p w:rsidR="00FC31EB" w:rsidRDefault="00FC31EB" w:rsidP="00FC31EB">
            <w:pPr>
              <w:pStyle w:val="ListParagraph"/>
              <w:numPr>
                <w:ilvl w:val="0"/>
                <w:numId w:val="1"/>
              </w:numPr>
            </w:pPr>
            <w:r w:rsidRPr="00D82F4D">
              <w:t>Labels</w:t>
            </w:r>
          </w:p>
          <w:p w:rsidR="00041141" w:rsidRDefault="00041141" w:rsidP="00FC31E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MenuStrip</w:t>
            </w:r>
            <w:proofErr w:type="spellEnd"/>
          </w:p>
          <w:p w:rsidR="00041141" w:rsidRDefault="00041141" w:rsidP="00FC31E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Inputbox</w:t>
            </w:r>
            <w:proofErr w:type="spellEnd"/>
          </w:p>
          <w:p w:rsidR="00041141" w:rsidRDefault="00041141" w:rsidP="00FC31E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Listbox</w:t>
            </w:r>
            <w:proofErr w:type="spellEnd"/>
          </w:p>
        </w:tc>
        <w:tc>
          <w:tcPr>
            <w:tcW w:w="4788" w:type="dxa"/>
          </w:tcPr>
          <w:p w:rsidR="00FC31EB" w:rsidRPr="00D82F4D" w:rsidRDefault="00FC31EB" w:rsidP="00FC31EB">
            <w:pPr>
              <w:pStyle w:val="ListParagraph"/>
              <w:numPr>
                <w:ilvl w:val="0"/>
                <w:numId w:val="1"/>
              </w:numPr>
            </w:pPr>
            <w:r w:rsidRPr="00D82F4D">
              <w:t>Text boxes</w:t>
            </w:r>
          </w:p>
          <w:p w:rsidR="00FC31EB" w:rsidRPr="00D82F4D" w:rsidRDefault="00FC31EB" w:rsidP="00FC31EB">
            <w:pPr>
              <w:pStyle w:val="ListParagraph"/>
              <w:numPr>
                <w:ilvl w:val="0"/>
                <w:numId w:val="1"/>
              </w:numPr>
            </w:pPr>
            <w:r w:rsidRPr="00D82F4D">
              <w:t>Picture boxes</w:t>
            </w:r>
          </w:p>
          <w:p w:rsidR="00FC31EB" w:rsidRPr="006C51A1" w:rsidRDefault="00FC31EB" w:rsidP="00FC31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82F4D">
              <w:t>Buttons</w:t>
            </w:r>
          </w:p>
          <w:p w:rsidR="006C51A1" w:rsidRPr="00041141" w:rsidRDefault="006C51A1" w:rsidP="00FC31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>Message boxes</w:t>
            </w:r>
          </w:p>
          <w:p w:rsidR="00041141" w:rsidRPr="00041141" w:rsidRDefault="00041141" w:rsidP="00FC31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t>Combobox</w:t>
            </w:r>
            <w:proofErr w:type="spellEnd"/>
          </w:p>
          <w:p w:rsidR="00041141" w:rsidRPr="00FC31EB" w:rsidRDefault="00041141" w:rsidP="00FC31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t>SplashScreen</w:t>
            </w:r>
            <w:proofErr w:type="spellEnd"/>
          </w:p>
        </w:tc>
      </w:tr>
    </w:tbl>
    <w:p w:rsidR="00FC31EB" w:rsidRDefault="00FC31EB" w:rsidP="00FC31EB">
      <w:pPr>
        <w:pStyle w:val="ListParagraph"/>
        <w:ind w:left="0"/>
        <w:rPr>
          <w:b/>
        </w:rPr>
      </w:pPr>
    </w:p>
    <w:p w:rsidR="00D82F4D" w:rsidRPr="00AD2480" w:rsidRDefault="00FB3D5D" w:rsidP="00FC31EB">
      <w:pPr>
        <w:pStyle w:val="ListParagraph"/>
        <w:ind w:left="0"/>
      </w:pPr>
      <w:r w:rsidRPr="00FB3D5D">
        <w:rPr>
          <w:b/>
        </w:rPr>
        <w:t>How to submit:</w:t>
      </w:r>
      <w:r w:rsidR="00FC31EB">
        <w:rPr>
          <w:b/>
        </w:rPr>
        <w:t xml:space="preserve"> </w:t>
      </w:r>
      <w:r w:rsidRPr="00FB3D5D">
        <w:t xml:space="preserve">Zip the entire application folder and post it in </w:t>
      </w:r>
      <w:proofErr w:type="spellStart"/>
      <w:r w:rsidRPr="00FB3D5D">
        <w:t>CougarView</w:t>
      </w:r>
      <w:proofErr w:type="spellEnd"/>
      <w:r w:rsidRPr="00FB3D5D">
        <w:t xml:space="preserve"> in the </w:t>
      </w:r>
      <w:r w:rsidR="00BE4E87">
        <w:t>Midterm</w:t>
      </w:r>
      <w:r w:rsidRPr="00FB3D5D">
        <w:t xml:space="preserve"> drop</w:t>
      </w:r>
      <w:r w:rsidR="00D85C7B">
        <w:t xml:space="preserve"> </w:t>
      </w:r>
      <w:r w:rsidRPr="00FB3D5D">
        <w:t>box. The assignment drop</w:t>
      </w:r>
      <w:r w:rsidR="00D85C7B">
        <w:t xml:space="preserve"> </w:t>
      </w:r>
      <w:r w:rsidRPr="00FB3D5D">
        <w:t xml:space="preserve">box will close at </w:t>
      </w:r>
      <w:r w:rsidR="00BE4E87">
        <w:t>the end of class</w:t>
      </w:r>
      <w:r w:rsidRPr="00FB3D5D">
        <w:t xml:space="preserve">! In case of any technical problem (computer or </w:t>
      </w:r>
      <w:proofErr w:type="spellStart"/>
      <w:r w:rsidRPr="00FB3D5D">
        <w:t>CougarView</w:t>
      </w:r>
      <w:proofErr w:type="spellEnd"/>
      <w:r w:rsidRPr="00FB3D5D">
        <w:t xml:space="preserve"> crash), you must notify </w:t>
      </w:r>
      <w:r w:rsidR="00D85C7B">
        <w:t>me</w:t>
      </w:r>
      <w:r w:rsidRPr="00FB3D5D">
        <w:t xml:space="preserve"> </w:t>
      </w:r>
      <w:r w:rsidR="00FC31EB">
        <w:t>immediately.</w:t>
      </w:r>
    </w:p>
    <w:sectPr w:rsidR="00D82F4D" w:rsidRPr="00AD2480" w:rsidSect="00FC3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3738E"/>
    <w:multiLevelType w:val="hybridMultilevel"/>
    <w:tmpl w:val="E76A6E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DB086A"/>
    <w:multiLevelType w:val="hybridMultilevel"/>
    <w:tmpl w:val="EFF4E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474706"/>
    <w:multiLevelType w:val="hybridMultilevel"/>
    <w:tmpl w:val="01A20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DE3DB6"/>
    <w:multiLevelType w:val="multilevel"/>
    <w:tmpl w:val="201A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80"/>
    <w:rsid w:val="00041141"/>
    <w:rsid w:val="00270B75"/>
    <w:rsid w:val="005B23CD"/>
    <w:rsid w:val="006C51A1"/>
    <w:rsid w:val="00AD2480"/>
    <w:rsid w:val="00BE4E87"/>
    <w:rsid w:val="00D82F4D"/>
    <w:rsid w:val="00D85C7B"/>
    <w:rsid w:val="00FB3B6E"/>
    <w:rsid w:val="00FB3D5D"/>
    <w:rsid w:val="00FC31EB"/>
    <w:rsid w:val="00F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F8B429F-5F92-4292-A570-6C1399C0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4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uiPriority w:val="20"/>
    <w:qFormat/>
    <w:rsid w:val="00FB3B6E"/>
    <w:rPr>
      <w:i/>
      <w:iCs/>
    </w:rPr>
  </w:style>
  <w:style w:type="table" w:styleId="TableGrid">
    <w:name w:val="Table Grid"/>
    <w:basedOn w:val="TableNormal"/>
    <w:uiPriority w:val="59"/>
    <w:rsid w:val="00FC3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Study Guide</dc:title>
  <dc:creator>csu</dc:creator>
  <cp:lastModifiedBy>Wayne Summers</cp:lastModifiedBy>
  <cp:revision>2</cp:revision>
  <dcterms:created xsi:type="dcterms:W3CDTF">2014-02-24T03:23:00Z</dcterms:created>
  <dcterms:modified xsi:type="dcterms:W3CDTF">2014-02-24T03:23:00Z</dcterms:modified>
</cp:coreProperties>
</file>