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FB" w:rsidRPr="00C82DB1" w:rsidRDefault="00A160B5" w:rsidP="00AB62CD">
      <w:pPr>
        <w:pStyle w:val="Heading1"/>
        <w:jc w:val="center"/>
        <w:rPr>
          <w:rFonts w:asciiTheme="minorHAnsi" w:hAnsiTheme="minorHAnsi" w:cs="Arial"/>
          <w:b/>
          <w:bCs/>
          <w:sz w:val="32"/>
          <w:szCs w:val="28"/>
        </w:rPr>
      </w:pPr>
      <w:r w:rsidRPr="00C82DB1">
        <w:rPr>
          <w:rFonts w:ascii="Cambria" w:hAnsi="Cambria"/>
          <w:b/>
        </w:rPr>
        <w:t xml:space="preserve">Course </w:t>
      </w:r>
      <w:proofErr w:type="gramStart"/>
      <w:r w:rsidR="00610E4A" w:rsidRPr="00C82DB1">
        <w:rPr>
          <w:rFonts w:ascii="Cambria" w:hAnsi="Cambria"/>
          <w:b/>
        </w:rPr>
        <w:t xml:space="preserve">syllabus </w:t>
      </w:r>
      <w:r w:rsidR="00AB62CD" w:rsidRPr="00C82DB1">
        <w:rPr>
          <w:rFonts w:ascii="Cambria" w:hAnsi="Cambria"/>
          <w:b/>
        </w:rPr>
        <w:t>:</w:t>
      </w:r>
      <w:proofErr w:type="gramEnd"/>
      <w:r w:rsidR="00AB62CD" w:rsidRPr="00C82DB1">
        <w:rPr>
          <w:rFonts w:ascii="Cambria" w:hAnsi="Cambria"/>
          <w:b/>
        </w:rPr>
        <w:t xml:space="preserve"> </w:t>
      </w:r>
      <w:r w:rsidR="00AB62CD" w:rsidRPr="00C82DB1">
        <w:rPr>
          <w:rFonts w:ascii="Cambria" w:hAnsi="Cambria" w:cs="Arial"/>
          <w:sz w:val="32"/>
          <w:szCs w:val="28"/>
        </w:rPr>
        <w:t>CPSC1301 – Computer Science 1 – Fall 2014</w:t>
      </w:r>
      <w:r w:rsidR="00AB62CD" w:rsidRPr="00C82DB1">
        <w:rPr>
          <w:rFonts w:ascii="Cambria" w:hAnsi="Cambria" w:cs="Arial"/>
          <w:sz w:val="32"/>
          <w:szCs w:val="28"/>
        </w:rPr>
        <w:br/>
      </w:r>
      <w:r w:rsidR="00AB62CD" w:rsidRPr="00C82DB1">
        <w:rPr>
          <w:rFonts w:asciiTheme="minorHAnsi" w:hAnsiTheme="minorHAnsi" w:cs="Arial"/>
          <w:b/>
          <w:bCs/>
          <w:sz w:val="28"/>
          <w:szCs w:val="28"/>
        </w:rPr>
        <w:t>Freshman Learning Community –Solving Problems using Technology</w:t>
      </w:r>
    </w:p>
    <w:p w:rsidR="00265F62" w:rsidRDefault="00265F62" w:rsidP="00D826A3">
      <w:pPr>
        <w:pStyle w:val="NoSpacing"/>
        <w:rPr>
          <w:sz w:val="24"/>
        </w:rPr>
      </w:pPr>
    </w:p>
    <w:p w:rsidR="00412863" w:rsidRPr="00C82DB1" w:rsidRDefault="00D826A3" w:rsidP="00D826A3">
      <w:pPr>
        <w:pStyle w:val="NoSpacing"/>
        <w:rPr>
          <w:color w:val="0000FF"/>
          <w:sz w:val="24"/>
          <w:u w:val="single"/>
        </w:rPr>
      </w:pPr>
      <w:r w:rsidRPr="00C82DB1">
        <w:rPr>
          <w:sz w:val="24"/>
        </w:rPr>
        <w:t xml:space="preserve">INSTRUCTOR </w:t>
      </w:r>
      <w:r w:rsidR="00265F62">
        <w:rPr>
          <w:sz w:val="24"/>
        </w:rPr>
        <w:t xml:space="preserve">- </w:t>
      </w:r>
      <w:r w:rsidR="00AB62CD" w:rsidRPr="00C82DB1">
        <w:rPr>
          <w:rFonts w:cs="Arial"/>
        </w:rPr>
        <w:t>Dr. Wayne Summers</w:t>
      </w:r>
    </w:p>
    <w:p w:rsidR="00AB62CD" w:rsidRPr="00C82DB1" w:rsidRDefault="00D826A3" w:rsidP="00D826A3">
      <w:pPr>
        <w:pStyle w:val="NoSpacing"/>
        <w:rPr>
          <w:rFonts w:cs="Arial"/>
        </w:rPr>
      </w:pPr>
      <w:r w:rsidRPr="00C82DB1">
        <w:rPr>
          <w:sz w:val="24"/>
        </w:rPr>
        <w:t>EMAIL</w:t>
      </w:r>
      <w:r w:rsidR="00AB62CD" w:rsidRPr="00C82DB1">
        <w:rPr>
          <w:sz w:val="24"/>
        </w:rPr>
        <w:t xml:space="preserve"> </w:t>
      </w:r>
      <w:r w:rsidR="00265F62">
        <w:rPr>
          <w:sz w:val="24"/>
        </w:rPr>
        <w:t xml:space="preserve">- </w:t>
      </w:r>
      <w:hyperlink r:id="rId8" w:history="1">
        <w:r w:rsidR="00AB62CD" w:rsidRPr="00C82DB1">
          <w:rPr>
            <w:rStyle w:val="Hyperlink"/>
            <w:rFonts w:cs="Arial"/>
            <w:i/>
            <w:iCs/>
          </w:rPr>
          <w:t>wsummers@ColumbusState.edu</w:t>
        </w:r>
      </w:hyperlink>
      <w:r w:rsidR="00AB62CD" w:rsidRPr="00C82DB1">
        <w:rPr>
          <w:rFonts w:cs="Arial"/>
        </w:rPr>
        <w:t xml:space="preserve"> </w:t>
      </w:r>
    </w:p>
    <w:p w:rsidR="000031FB" w:rsidRPr="007A6C0B" w:rsidRDefault="00DB1D6E" w:rsidP="00D826A3">
      <w:pPr>
        <w:pStyle w:val="NoSpacing"/>
        <w:rPr>
          <w:rFonts w:cs="Arial"/>
        </w:rPr>
      </w:pPr>
      <w:r w:rsidRPr="007A6C0B">
        <w:rPr>
          <w:rFonts w:cs="Arial"/>
        </w:rPr>
        <w:t>HOMEPAGE</w:t>
      </w:r>
      <w:r w:rsidR="00AB62CD" w:rsidRPr="007A6C0B">
        <w:rPr>
          <w:rFonts w:cs="Arial"/>
        </w:rPr>
        <w:t xml:space="preserve">: </w:t>
      </w:r>
      <w:hyperlink r:id="rId9" w:history="1">
        <w:r w:rsidR="00AB62CD" w:rsidRPr="007A6C0B">
          <w:rPr>
            <w:rStyle w:val="Hyperlink"/>
            <w:rFonts w:cs="Arial"/>
          </w:rPr>
          <w:t>http://csc.ColumbusState.edu/summers</w:t>
        </w:r>
      </w:hyperlink>
    </w:p>
    <w:p w:rsidR="00412863" w:rsidRPr="007A6C0B" w:rsidRDefault="00D826A3" w:rsidP="00D826A3">
      <w:pPr>
        <w:pStyle w:val="NoSpacing"/>
        <w:rPr>
          <w:color w:val="0000FF"/>
          <w:sz w:val="24"/>
          <w:u w:val="single"/>
        </w:rPr>
      </w:pPr>
      <w:r w:rsidRPr="007A6C0B">
        <w:rPr>
          <w:sz w:val="24"/>
        </w:rPr>
        <w:t>PHONE</w:t>
      </w:r>
    </w:p>
    <w:p w:rsidR="00AB62CD" w:rsidRPr="007A6C0B" w:rsidRDefault="00AB62CD" w:rsidP="00AB62CD">
      <w:pPr>
        <w:pStyle w:val="NoSpacing"/>
        <w:rPr>
          <w:rFonts w:cs="Arial"/>
        </w:rPr>
      </w:pPr>
      <w:r w:rsidRPr="007A6C0B">
        <w:rPr>
          <w:rFonts w:cs="Arial"/>
        </w:rPr>
        <w:t xml:space="preserve">Office phone: (706) 507-8193 </w:t>
      </w:r>
    </w:p>
    <w:p w:rsidR="00AB62CD" w:rsidRPr="00C82DB1" w:rsidRDefault="00AB62CD" w:rsidP="00D826A3">
      <w:pPr>
        <w:pStyle w:val="NoSpacing"/>
        <w:rPr>
          <w:rFonts w:cs="Arial"/>
        </w:rPr>
      </w:pPr>
      <w:r w:rsidRPr="007A6C0B">
        <w:rPr>
          <w:rFonts w:cs="Arial"/>
        </w:rPr>
        <w:t>School phone: (706) 507-8170</w:t>
      </w:r>
    </w:p>
    <w:p w:rsidR="000031FB" w:rsidRPr="00C82DB1" w:rsidRDefault="00D826A3" w:rsidP="00D826A3">
      <w:pPr>
        <w:pStyle w:val="NoSpacing"/>
        <w:rPr>
          <w:sz w:val="24"/>
        </w:rPr>
      </w:pPr>
      <w:r w:rsidRPr="00C82DB1">
        <w:rPr>
          <w:sz w:val="24"/>
        </w:rPr>
        <w:t>OFFICE HOURS AND LOCATION</w:t>
      </w:r>
      <w:r w:rsidR="00AB62CD" w:rsidRPr="00C82DB1">
        <w:rPr>
          <w:rFonts w:cs="Arial"/>
        </w:rPr>
        <w:t xml:space="preserve"> MTWRF 11:00-11:50 a.m., MTWRF 1:00-2:00pm; via e-mail, </w:t>
      </w:r>
      <w:proofErr w:type="spellStart"/>
      <w:r w:rsidR="00AB62CD" w:rsidRPr="00C82DB1">
        <w:rPr>
          <w:rFonts w:cs="Arial"/>
        </w:rPr>
        <w:t>CougarView</w:t>
      </w:r>
      <w:proofErr w:type="spellEnd"/>
      <w:r w:rsidR="00AB62CD" w:rsidRPr="00C82DB1">
        <w:rPr>
          <w:rFonts w:cs="Arial"/>
        </w:rPr>
        <w:t xml:space="preserve"> discussions and by appointment / CCT 455</w:t>
      </w:r>
    </w:p>
    <w:p w:rsidR="00A82857" w:rsidRPr="00C82DB1" w:rsidRDefault="00A82857" w:rsidP="00A82857">
      <w:pPr>
        <w:pStyle w:val="NoSpacing"/>
        <w:rPr>
          <w:sz w:val="24"/>
          <w:szCs w:val="24"/>
        </w:rPr>
      </w:pPr>
      <w:r w:rsidRPr="00C82DB1">
        <w:rPr>
          <w:sz w:val="24"/>
          <w:szCs w:val="24"/>
        </w:rPr>
        <w:t>MEETING TIME AND PLACE</w:t>
      </w:r>
      <w:r w:rsidR="00AB62CD" w:rsidRPr="00C82DB1">
        <w:rPr>
          <w:sz w:val="24"/>
          <w:szCs w:val="24"/>
        </w:rPr>
        <w:t xml:space="preserve"> </w:t>
      </w:r>
      <w:r w:rsidR="00AB62CD" w:rsidRPr="00C82DB1">
        <w:rPr>
          <w:rFonts w:cs="Arial"/>
        </w:rPr>
        <w:t>CCT 405 MWF 8-8:50am</w:t>
      </w:r>
    </w:p>
    <w:p w:rsidR="00A82857" w:rsidRPr="00C82DB1" w:rsidRDefault="00A82857" w:rsidP="00D826A3">
      <w:pPr>
        <w:pStyle w:val="NoSpacing"/>
        <w:rPr>
          <w:sz w:val="24"/>
        </w:rPr>
      </w:pPr>
    </w:p>
    <w:p w:rsidR="000031FB" w:rsidRPr="00C82DB1" w:rsidRDefault="000031FB" w:rsidP="003B3B0A">
      <w:pPr>
        <w:pStyle w:val="Heading2"/>
        <w:spacing w:line="360" w:lineRule="auto"/>
        <w:rPr>
          <w:rFonts w:asciiTheme="minorHAnsi" w:hAnsiTheme="minorHAnsi"/>
          <w:b/>
        </w:rPr>
      </w:pPr>
      <w:r w:rsidRPr="00C82DB1">
        <w:rPr>
          <w:rFonts w:asciiTheme="minorHAnsi" w:hAnsiTheme="minorHAnsi"/>
          <w:b/>
        </w:rPr>
        <w:t>Course Information</w:t>
      </w:r>
    </w:p>
    <w:p w:rsidR="000031FB" w:rsidRPr="00C82DB1" w:rsidRDefault="00D826A3" w:rsidP="003B3B0A">
      <w:pPr>
        <w:pStyle w:val="NoSpacing"/>
        <w:rPr>
          <w:sz w:val="24"/>
          <w:szCs w:val="24"/>
        </w:rPr>
      </w:pPr>
      <w:r w:rsidRPr="00C82DB1">
        <w:rPr>
          <w:sz w:val="24"/>
          <w:szCs w:val="24"/>
        </w:rPr>
        <w:t xml:space="preserve">COURSE </w:t>
      </w:r>
      <w:r w:rsidR="00A160B5" w:rsidRPr="00C82DB1">
        <w:rPr>
          <w:sz w:val="24"/>
          <w:szCs w:val="24"/>
        </w:rPr>
        <w:t xml:space="preserve">CRN </w:t>
      </w:r>
      <w:r w:rsidRPr="00C82DB1">
        <w:rPr>
          <w:sz w:val="24"/>
          <w:szCs w:val="24"/>
        </w:rPr>
        <w:t>NUMBER/TITLE</w:t>
      </w:r>
      <w:r w:rsidR="000031FB" w:rsidRPr="00C82DB1">
        <w:rPr>
          <w:sz w:val="24"/>
          <w:szCs w:val="24"/>
        </w:rPr>
        <w:t xml:space="preserve"> </w:t>
      </w:r>
      <w:r w:rsidR="00AB62CD" w:rsidRPr="00C82DB1">
        <w:rPr>
          <w:sz w:val="24"/>
          <w:szCs w:val="24"/>
        </w:rPr>
        <w:t>CPSC1301 – Computer Science 1</w:t>
      </w:r>
      <w:r w:rsidR="00E93ACF">
        <w:rPr>
          <w:sz w:val="24"/>
          <w:szCs w:val="24"/>
        </w:rPr>
        <w:t xml:space="preserve"> (</w:t>
      </w:r>
      <w:smartTag w:uri="urn:schemas-microsoft-com:office:smarttags" w:element="stockticker">
        <w:r w:rsidR="00E93ACF" w:rsidRPr="00E93ACF">
          <w:rPr>
            <w:rStyle w:val="Strong"/>
            <w:rFonts w:cs="Arial"/>
            <w:sz w:val="24"/>
            <w:szCs w:val="24"/>
          </w:rPr>
          <w:t>CRN</w:t>
        </w:r>
      </w:smartTag>
      <w:r w:rsidR="00E93ACF" w:rsidRPr="00E93ACF">
        <w:rPr>
          <w:rStyle w:val="Strong"/>
          <w:rFonts w:cs="Arial"/>
          <w:sz w:val="24"/>
          <w:szCs w:val="24"/>
        </w:rPr>
        <w:t xml:space="preserve"> 82814/81934</w:t>
      </w:r>
      <w:r w:rsidR="006E61D9">
        <w:rPr>
          <w:rStyle w:val="Strong"/>
          <w:rFonts w:cs="Arial"/>
          <w:sz w:val="24"/>
          <w:szCs w:val="24"/>
        </w:rPr>
        <w:t>(81951)</w:t>
      </w:r>
      <w:r w:rsidR="00E93ACF">
        <w:rPr>
          <w:rStyle w:val="Strong"/>
          <w:rFonts w:cs="Arial"/>
          <w:sz w:val="24"/>
          <w:szCs w:val="24"/>
        </w:rPr>
        <w:t>)</w:t>
      </w:r>
    </w:p>
    <w:p w:rsidR="000031FB" w:rsidRPr="00C82DB1" w:rsidRDefault="00D826A3" w:rsidP="003B3B0A">
      <w:pPr>
        <w:pStyle w:val="NoSpacing"/>
        <w:rPr>
          <w:sz w:val="24"/>
          <w:szCs w:val="24"/>
        </w:rPr>
      </w:pPr>
      <w:r w:rsidRPr="00C82DB1">
        <w:rPr>
          <w:sz w:val="24"/>
          <w:szCs w:val="24"/>
        </w:rPr>
        <w:t>CREDIT HOURS/PREREQUISITES</w:t>
      </w:r>
      <w:r w:rsidR="00AB62CD" w:rsidRPr="00C82DB1">
        <w:rPr>
          <w:sz w:val="24"/>
          <w:szCs w:val="24"/>
        </w:rPr>
        <w:t xml:space="preserve"> </w:t>
      </w:r>
      <w:r w:rsidR="00AB62CD" w:rsidRPr="00C82DB1">
        <w:t>(3 credits).</w:t>
      </w:r>
      <w:r w:rsidR="00AB62CD" w:rsidRPr="00C82DB1">
        <w:rPr>
          <w:i/>
          <w:iCs/>
        </w:rPr>
        <w:t xml:space="preserve"> Co-requisite:</w:t>
      </w:r>
      <w:r w:rsidR="00AB62CD" w:rsidRPr="00C82DB1">
        <w:t xml:space="preserve"> CPSC 1301L</w:t>
      </w:r>
    </w:p>
    <w:p w:rsidR="00C90F91" w:rsidRPr="00C82DB1" w:rsidRDefault="00365764" w:rsidP="00AB62CD">
      <w:pPr>
        <w:pStyle w:val="Heading2"/>
        <w:rPr>
          <w:rFonts w:asciiTheme="minorHAnsi" w:hAnsiTheme="minorHAnsi"/>
          <w:sz w:val="24"/>
          <w:szCs w:val="24"/>
        </w:rPr>
      </w:pPr>
      <w:r w:rsidRPr="00C82DB1">
        <w:rPr>
          <w:rFonts w:asciiTheme="minorHAnsi" w:hAnsiTheme="minorHAnsi"/>
          <w:sz w:val="24"/>
          <w:szCs w:val="24"/>
        </w:rPr>
        <w:t>Course Description</w:t>
      </w:r>
      <w:r w:rsidR="00AB62CD" w:rsidRPr="00C82DB1">
        <w:rPr>
          <w:rFonts w:asciiTheme="minorHAnsi" w:eastAsia="Times New Roman" w:hAnsiTheme="minorHAnsi" w:cs="Times New Roman"/>
          <w:b/>
          <w:bCs/>
          <w:caps w:val="0"/>
          <w:sz w:val="24"/>
          <w:szCs w:val="24"/>
        </w:rPr>
        <w:t>:</w:t>
      </w:r>
      <w:r w:rsidR="00AB62CD" w:rsidRPr="00C82DB1">
        <w:rPr>
          <w:rFonts w:asciiTheme="minorHAnsi" w:eastAsia="Times New Roman" w:hAnsiTheme="minorHAnsi" w:cs="Times New Roman"/>
          <w:i/>
          <w:iCs/>
          <w:caps w:val="0"/>
          <w:sz w:val="24"/>
          <w:szCs w:val="24"/>
        </w:rPr>
        <w:t xml:space="preserve"> </w:t>
      </w:r>
      <w:r w:rsidR="00AB62CD" w:rsidRPr="00C82DB1">
        <w:rPr>
          <w:rFonts w:asciiTheme="minorHAnsi" w:eastAsia="Times New Roman" w:hAnsiTheme="minorHAnsi" w:cs="Times New Roman"/>
          <w:caps w:val="0"/>
          <w:sz w:val="24"/>
          <w:szCs w:val="24"/>
        </w:rPr>
        <w:t>This course includes an overview of computers and programming; problem solving and algorithm development; simple data types; arithmetic and logic operators; selection structures; repetition structures; text files; arrays (one-and-two-dimensional); procedural abstraction and software design; modular programming (including sub-programs or the equivalent).</w:t>
      </w:r>
    </w:p>
    <w:p w:rsidR="000031FB" w:rsidRPr="00C82DB1" w:rsidRDefault="00F71C2C" w:rsidP="003B3B0A">
      <w:pPr>
        <w:pStyle w:val="Heading2"/>
        <w:spacing w:line="360" w:lineRule="auto"/>
        <w:rPr>
          <w:rFonts w:asciiTheme="minorHAnsi" w:hAnsiTheme="minorHAnsi"/>
          <w:sz w:val="24"/>
          <w:szCs w:val="24"/>
        </w:rPr>
      </w:pPr>
      <w:r w:rsidRPr="00C82DB1">
        <w:rPr>
          <w:rFonts w:asciiTheme="minorHAnsi" w:hAnsiTheme="minorHAnsi"/>
          <w:sz w:val="24"/>
          <w:szCs w:val="24"/>
        </w:rPr>
        <w:t>Required</w:t>
      </w:r>
      <w:r w:rsidR="000031FB" w:rsidRPr="00C82DB1">
        <w:rPr>
          <w:rFonts w:asciiTheme="minorHAnsi" w:hAnsiTheme="minorHAnsi"/>
          <w:sz w:val="24"/>
          <w:szCs w:val="24"/>
        </w:rPr>
        <w:t xml:space="preserve"> Textbook and Materials</w:t>
      </w:r>
    </w:p>
    <w:p w:rsidR="00AB62CD" w:rsidRPr="00C82DB1" w:rsidRDefault="00AB62CD" w:rsidP="00AB62CD">
      <w:r w:rsidRPr="00C82DB1">
        <w:rPr>
          <w:b/>
        </w:rPr>
        <w:t>Introduction to Programming Using Python</w:t>
      </w:r>
      <w:r w:rsidRPr="00C82DB1">
        <w:t xml:space="preserve"> by Y. Daniel Liang, Person Publishing, 2013; 978-0-13-274718.</w:t>
      </w:r>
    </w:p>
    <w:p w:rsidR="00AB62CD" w:rsidRPr="00C82DB1" w:rsidRDefault="00AB62CD" w:rsidP="00AB62CD">
      <w:r w:rsidRPr="00C82DB1">
        <w:t xml:space="preserve">Companion Website – </w:t>
      </w:r>
      <w:hyperlink r:id="rId10" w:history="1">
        <w:r w:rsidRPr="00C82DB1">
          <w:rPr>
            <w:rStyle w:val="Hyperlink"/>
          </w:rPr>
          <w:t>http://www.pearsonhighered.com/liang</w:t>
        </w:r>
      </w:hyperlink>
    </w:p>
    <w:p w:rsidR="00AB62CD" w:rsidRPr="00C82DB1" w:rsidRDefault="00AB62CD" w:rsidP="00AB62CD">
      <w:proofErr w:type="spellStart"/>
      <w:r w:rsidRPr="00C82DB1">
        <w:t>MyProgramming</w:t>
      </w:r>
      <w:proofErr w:type="spellEnd"/>
      <w:r w:rsidRPr="00C82DB1">
        <w:t xml:space="preserve"> lab – </w:t>
      </w:r>
      <w:hyperlink r:id="rId11" w:history="1">
        <w:r w:rsidRPr="00C82DB1">
          <w:rPr>
            <w:rStyle w:val="Hyperlink"/>
          </w:rPr>
          <w:t>http://www.myprogramminglab.com</w:t>
        </w:r>
      </w:hyperlink>
    </w:p>
    <w:p w:rsidR="00824C1A" w:rsidRPr="00C82DB1" w:rsidRDefault="00824C1A" w:rsidP="00824C1A">
      <w:pPr>
        <w:pStyle w:val="Heading3"/>
        <w:rPr>
          <w:rFonts w:asciiTheme="minorHAnsi" w:hAnsiTheme="minorHAnsi"/>
          <w:b/>
          <w:sz w:val="24"/>
          <w:szCs w:val="24"/>
        </w:rPr>
      </w:pPr>
      <w:r w:rsidRPr="00C82DB1">
        <w:rPr>
          <w:rFonts w:asciiTheme="minorHAnsi" w:hAnsiTheme="minorHAnsi"/>
          <w:b/>
          <w:sz w:val="24"/>
          <w:szCs w:val="24"/>
          <w:highlight w:val="yellow"/>
        </w:rPr>
        <w:t>PURCHASE BUNDLE (from bookstore): INTRO PROGRMMG WITH PYTHON&amp;MYPROGLAB/ETX AC Edition, ISBN - 9780133050554</w:t>
      </w:r>
    </w:p>
    <w:p w:rsidR="00824C1A" w:rsidRPr="00C82DB1" w:rsidRDefault="00824C1A" w:rsidP="00824C1A">
      <w:pPr>
        <w:pStyle w:val="Heading4"/>
        <w:spacing w:before="0"/>
        <w:rPr>
          <w:rFonts w:asciiTheme="minorHAnsi" w:hAnsiTheme="minorHAnsi" w:cs="Arial"/>
          <w:sz w:val="24"/>
        </w:rPr>
      </w:pPr>
    </w:p>
    <w:p w:rsidR="00824C1A" w:rsidRPr="007A6C0B" w:rsidRDefault="00824C1A" w:rsidP="00824C1A">
      <w:pPr>
        <w:pStyle w:val="Heading4"/>
        <w:spacing w:before="0"/>
        <w:rPr>
          <w:rFonts w:asciiTheme="minorHAnsi" w:hAnsiTheme="minorHAnsi" w:cs="Arial"/>
          <w:sz w:val="24"/>
        </w:rPr>
      </w:pPr>
      <w:r w:rsidRPr="007A6C0B">
        <w:rPr>
          <w:rFonts w:asciiTheme="minorHAnsi" w:hAnsiTheme="minorHAnsi" w:cs="Arial"/>
          <w:sz w:val="24"/>
        </w:rPr>
        <w:t xml:space="preserve">Supplementary Books and Materials </w:t>
      </w:r>
    </w:p>
    <w:p w:rsidR="00824C1A" w:rsidRPr="007A6C0B" w:rsidRDefault="00824C1A" w:rsidP="00824C1A">
      <w:pPr>
        <w:numPr>
          <w:ilvl w:val="0"/>
          <w:numId w:val="11"/>
        </w:numPr>
        <w:spacing w:after="0" w:line="240" w:lineRule="auto"/>
        <w:rPr>
          <w:rFonts w:cs="Arial"/>
        </w:rPr>
      </w:pPr>
      <w:bookmarkStart w:id="0" w:name="Policies"/>
      <w:bookmarkEnd w:id="0"/>
      <w:r w:rsidRPr="007A6C0B">
        <w:rPr>
          <w:rFonts w:cs="Arial"/>
        </w:rPr>
        <w:t xml:space="preserve">1301  Blog: </w:t>
      </w:r>
      <w:hyperlink r:id="rId12" w:history="1">
        <w:r w:rsidRPr="007A6C0B">
          <w:rPr>
            <w:rStyle w:val="Hyperlink"/>
            <w:rFonts w:cs="Arial"/>
          </w:rPr>
          <w:t>http://csdcsblog.wordpress.com</w:t>
        </w:r>
      </w:hyperlink>
    </w:p>
    <w:p w:rsidR="00824C1A" w:rsidRPr="007A6C0B" w:rsidRDefault="00824C1A" w:rsidP="00824C1A">
      <w:pPr>
        <w:numPr>
          <w:ilvl w:val="0"/>
          <w:numId w:val="11"/>
        </w:numPr>
        <w:spacing w:after="0" w:line="240" w:lineRule="auto"/>
        <w:rPr>
          <w:rFonts w:cs="Arial"/>
        </w:rPr>
      </w:pPr>
      <w:proofErr w:type="spellStart"/>
      <w:r w:rsidRPr="007A6C0B">
        <w:rPr>
          <w:rFonts w:cs="Arial"/>
        </w:rPr>
        <w:t>Cougarview</w:t>
      </w:r>
      <w:proofErr w:type="spellEnd"/>
      <w:r w:rsidRPr="007A6C0B">
        <w:rPr>
          <w:rFonts w:cs="Arial"/>
        </w:rPr>
        <w:t xml:space="preserve"> materials (</w:t>
      </w:r>
      <w:hyperlink r:id="rId13" w:history="1">
        <w:r w:rsidRPr="007A6C0B">
          <w:rPr>
            <w:rStyle w:val="Hyperlink"/>
            <w:rFonts w:cs="Arial"/>
          </w:rPr>
          <w:t>https://colstate.view.usg.edu/</w:t>
        </w:r>
      </w:hyperlink>
      <w:r w:rsidRPr="007A6C0B">
        <w:rPr>
          <w:rFonts w:cs="Arial"/>
        </w:rPr>
        <w:t>)</w:t>
      </w:r>
    </w:p>
    <w:p w:rsidR="00824C1A" w:rsidRPr="007A6C0B" w:rsidRDefault="00824C1A" w:rsidP="00824C1A">
      <w:pPr>
        <w:numPr>
          <w:ilvl w:val="0"/>
          <w:numId w:val="11"/>
        </w:numPr>
        <w:spacing w:after="0" w:line="240" w:lineRule="auto"/>
        <w:rPr>
          <w:rFonts w:cs="Arial"/>
        </w:rPr>
      </w:pPr>
      <w:r w:rsidRPr="007A6C0B">
        <w:rPr>
          <w:rFonts w:cs="Arial"/>
        </w:rPr>
        <w:t xml:space="preserve">Class handouts &amp; notes - </w:t>
      </w:r>
      <w:hyperlink r:id="rId14" w:history="1">
        <w:r w:rsidRPr="007A6C0B">
          <w:rPr>
            <w:rStyle w:val="Hyperlink"/>
            <w:rFonts w:cs="Arial"/>
          </w:rPr>
          <w:t>http://csc.ColumbusState.edu/summers</w:t>
        </w:r>
      </w:hyperlink>
    </w:p>
    <w:p w:rsidR="00824C1A" w:rsidRPr="007A6C0B" w:rsidRDefault="00824C1A" w:rsidP="00824C1A">
      <w:pPr>
        <w:numPr>
          <w:ilvl w:val="0"/>
          <w:numId w:val="11"/>
        </w:numPr>
        <w:spacing w:before="100" w:beforeAutospacing="1" w:after="100" w:afterAutospacing="1" w:line="240" w:lineRule="auto"/>
        <w:rPr>
          <w:rFonts w:cs="Arial"/>
        </w:rPr>
      </w:pPr>
      <w:r w:rsidRPr="007A6C0B">
        <w:rPr>
          <w:rFonts w:cs="Arial"/>
        </w:rPr>
        <w:t xml:space="preserve">Software and manuals found in the computer labs and on the Internet </w:t>
      </w:r>
    </w:p>
    <w:p w:rsidR="000031FB" w:rsidRPr="00C82DB1" w:rsidRDefault="000031FB" w:rsidP="00B52AFA">
      <w:pPr>
        <w:pStyle w:val="Heading2"/>
        <w:spacing w:line="360" w:lineRule="auto"/>
        <w:rPr>
          <w:rFonts w:asciiTheme="minorHAnsi" w:hAnsiTheme="minorHAnsi"/>
          <w:b/>
        </w:rPr>
      </w:pPr>
      <w:r w:rsidRPr="00C82DB1">
        <w:rPr>
          <w:rFonts w:asciiTheme="minorHAnsi" w:hAnsiTheme="minorHAnsi"/>
          <w:b/>
        </w:rPr>
        <w:t>Learning Outcomes</w:t>
      </w:r>
    </w:p>
    <w:p w:rsidR="00824C1A" w:rsidRPr="00C82DB1" w:rsidRDefault="00824C1A" w:rsidP="00824C1A">
      <w:pPr>
        <w:spacing w:after="0"/>
      </w:pPr>
      <w:r w:rsidRPr="00C82DB1">
        <w:rPr>
          <w:b/>
          <w:bCs/>
        </w:rPr>
        <w:t xml:space="preserve">Course Objective: </w:t>
      </w:r>
      <w:r w:rsidRPr="00C82DB1">
        <w:t xml:space="preserve">Upon completion of this course, students will </w:t>
      </w:r>
    </w:p>
    <w:p w:rsidR="00824C1A" w:rsidRPr="00C82DB1" w:rsidRDefault="00824C1A" w:rsidP="00824C1A">
      <w:pPr>
        <w:pStyle w:val="ListParagraph"/>
        <w:numPr>
          <w:ilvl w:val="0"/>
          <w:numId w:val="13"/>
        </w:numPr>
        <w:spacing w:after="0"/>
      </w:pPr>
      <w:r w:rsidRPr="00C82DB1">
        <w:t>demonstrate an understanding of fundamental concepts of computer programming, including problem solving and algorithm development, procedural abstraction and software design</w:t>
      </w:r>
    </w:p>
    <w:p w:rsidR="00824C1A" w:rsidRPr="00C82DB1" w:rsidRDefault="00824C1A" w:rsidP="00824C1A">
      <w:pPr>
        <w:pStyle w:val="ListParagraph"/>
        <w:numPr>
          <w:ilvl w:val="0"/>
          <w:numId w:val="13"/>
        </w:numPr>
        <w:spacing w:after="0"/>
      </w:pPr>
      <w:r w:rsidRPr="00C82DB1">
        <w:t>be able to use simple data types, control structures, array and string data structures</w:t>
      </w:r>
    </w:p>
    <w:p w:rsidR="00824C1A" w:rsidRPr="00C82DB1" w:rsidRDefault="00824C1A" w:rsidP="00824C1A">
      <w:pPr>
        <w:pStyle w:val="ListParagraph"/>
        <w:numPr>
          <w:ilvl w:val="0"/>
          <w:numId w:val="13"/>
        </w:numPr>
        <w:spacing w:after="0"/>
      </w:pPr>
      <w:r w:rsidRPr="00C82DB1">
        <w:t>demonstrate these basic skills in programming by writing several significant programs</w:t>
      </w:r>
    </w:p>
    <w:p w:rsidR="00824C1A" w:rsidRPr="00C82DB1" w:rsidRDefault="00824C1A" w:rsidP="00824C1A">
      <w:pPr>
        <w:pStyle w:val="ListParagraph"/>
        <w:numPr>
          <w:ilvl w:val="0"/>
          <w:numId w:val="13"/>
        </w:numPr>
        <w:spacing w:after="0"/>
      </w:pPr>
      <w:r w:rsidRPr="00C82DB1">
        <w:t>use good software engineering principles and developing fundamental programming skills in the context of a language that supports the object-oriented paradigm</w:t>
      </w:r>
    </w:p>
    <w:p w:rsidR="00824C1A" w:rsidRPr="00C82DB1" w:rsidRDefault="00824C1A" w:rsidP="00824C1A">
      <w:pPr>
        <w:pStyle w:val="ListParagraph"/>
        <w:numPr>
          <w:ilvl w:val="0"/>
          <w:numId w:val="13"/>
        </w:numPr>
        <w:spacing w:after="0"/>
      </w:pPr>
      <w:r w:rsidRPr="00C82DB1">
        <w:t xml:space="preserve">be familiar with standard debugging techniques. </w:t>
      </w:r>
    </w:p>
    <w:p w:rsidR="00824C1A" w:rsidRPr="00C82DB1" w:rsidRDefault="00824C1A" w:rsidP="00824C1A">
      <w:pPr>
        <w:autoSpaceDE w:val="0"/>
        <w:autoSpaceDN w:val="0"/>
        <w:adjustRightInd w:val="0"/>
        <w:spacing w:after="0"/>
        <w:rPr>
          <w:b/>
          <w:bCs/>
        </w:rPr>
      </w:pPr>
    </w:p>
    <w:p w:rsidR="00824C1A" w:rsidRPr="00C82DB1" w:rsidRDefault="00824C1A" w:rsidP="00824C1A">
      <w:pPr>
        <w:autoSpaceDE w:val="0"/>
        <w:autoSpaceDN w:val="0"/>
        <w:adjustRightInd w:val="0"/>
        <w:spacing w:after="0"/>
        <w:rPr>
          <w:b/>
          <w:bCs/>
        </w:rPr>
      </w:pPr>
      <w:r w:rsidRPr="00C82DB1">
        <w:rPr>
          <w:b/>
          <w:bCs/>
        </w:rPr>
        <w:t>Course Outcomes:</w:t>
      </w:r>
    </w:p>
    <w:p w:rsidR="00824C1A" w:rsidRPr="00C82DB1" w:rsidRDefault="00824C1A" w:rsidP="00824C1A">
      <w:pPr>
        <w:numPr>
          <w:ilvl w:val="0"/>
          <w:numId w:val="12"/>
        </w:numPr>
        <w:autoSpaceDE w:val="0"/>
        <w:autoSpaceDN w:val="0"/>
        <w:adjustRightInd w:val="0"/>
        <w:spacing w:after="0" w:line="240" w:lineRule="auto"/>
      </w:pPr>
      <w:r w:rsidRPr="00C82DB1">
        <w:t xml:space="preserve">The students will demonstrate an understanding of </w:t>
      </w:r>
      <w:r w:rsidRPr="00C82DB1">
        <w:rPr>
          <w:bCs/>
        </w:rPr>
        <w:t>computing and computer science</w:t>
      </w:r>
      <w:r w:rsidRPr="00C82DB1">
        <w:t>.</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computing and computer science.</w:t>
      </w:r>
    </w:p>
    <w:p w:rsidR="00824C1A" w:rsidRPr="00C82DB1" w:rsidRDefault="00824C1A" w:rsidP="00824C1A">
      <w:pPr>
        <w:numPr>
          <w:ilvl w:val="2"/>
          <w:numId w:val="12"/>
        </w:numPr>
        <w:autoSpaceDE w:val="0"/>
        <w:autoSpaceDN w:val="0"/>
        <w:adjustRightInd w:val="0"/>
        <w:spacing w:after="0" w:line="240" w:lineRule="auto"/>
      </w:pPr>
      <w:r w:rsidRPr="00C82DB1">
        <w:t>Class discussion about what is computing and computer science.</w:t>
      </w:r>
    </w:p>
    <w:p w:rsidR="00824C1A" w:rsidRPr="00C82DB1" w:rsidRDefault="00824C1A" w:rsidP="00824C1A">
      <w:pPr>
        <w:numPr>
          <w:ilvl w:val="1"/>
          <w:numId w:val="12"/>
        </w:numPr>
        <w:autoSpaceDE w:val="0"/>
        <w:autoSpaceDN w:val="0"/>
        <w:adjustRightInd w:val="0"/>
        <w:spacing w:after="0" w:line="240" w:lineRule="auto"/>
      </w:pPr>
      <w:r w:rsidRPr="00C82DB1">
        <w:t>ABET Criteria covered: A, E, and G</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The students will demonstrate knowledge of computer programming concepts.</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2"/>
          <w:numId w:val="12"/>
        </w:numPr>
        <w:autoSpaceDE w:val="0"/>
        <w:autoSpaceDN w:val="0"/>
        <w:adjustRightInd w:val="0"/>
        <w:spacing w:after="0" w:line="240" w:lineRule="auto"/>
      </w:pPr>
      <w:r w:rsidRPr="00C82DB1">
        <w:t xml:space="preserve">Read and write </w:t>
      </w:r>
      <w:r w:rsidRPr="00C82DB1">
        <w:rPr>
          <w:bCs/>
        </w:rPr>
        <w:t>moderately complex</w:t>
      </w:r>
      <w:r w:rsidRPr="00C82DB1">
        <w:t xml:space="preserve"> programs in a programming language.</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 and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The students will demonstrate knowledge of basic syntax of a specific programming language</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of concepts of computer programming.</w:t>
      </w:r>
    </w:p>
    <w:p w:rsidR="00824C1A" w:rsidRPr="00C82DB1" w:rsidRDefault="00824C1A" w:rsidP="00824C1A">
      <w:pPr>
        <w:numPr>
          <w:ilvl w:val="2"/>
          <w:numId w:val="12"/>
        </w:numPr>
        <w:autoSpaceDE w:val="0"/>
        <w:autoSpaceDN w:val="0"/>
        <w:adjustRightInd w:val="0"/>
        <w:spacing w:after="0" w:line="240" w:lineRule="auto"/>
      </w:pPr>
      <w:r w:rsidRPr="00C82DB1">
        <w:t xml:space="preserve">Study the </w:t>
      </w:r>
      <w:smartTag w:uri="urn:schemas-microsoft-com:office:smarttags" w:element="stockticker">
        <w:r w:rsidRPr="00C82DB1">
          <w:t>API</w:t>
        </w:r>
      </w:smartTag>
      <w:r w:rsidRPr="00C82DB1">
        <w:t xml:space="preserve"> for the programming language.</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 and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 xml:space="preserve">The students will demonstrate the ability to read </w:t>
      </w:r>
      <w:r w:rsidRPr="00C82DB1">
        <w:rPr>
          <w:bCs/>
        </w:rPr>
        <w:t>moderately complex</w:t>
      </w:r>
      <w:r w:rsidRPr="00C82DB1">
        <w:t xml:space="preserve"> programs written in a specific programming language and understand what these programs do</w:t>
      </w:r>
    </w:p>
    <w:p w:rsidR="00824C1A" w:rsidRPr="00C82DB1" w:rsidRDefault="00824C1A" w:rsidP="00824C1A">
      <w:pPr>
        <w:numPr>
          <w:ilvl w:val="1"/>
          <w:numId w:val="12"/>
        </w:numPr>
        <w:autoSpaceDE w:val="0"/>
        <w:autoSpaceDN w:val="0"/>
        <w:adjustRightInd w:val="0"/>
        <w:spacing w:after="0" w:line="240" w:lineRule="auto"/>
      </w:pPr>
      <w:r w:rsidRPr="00C82DB1">
        <w:t xml:space="preserve"> 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2"/>
          <w:numId w:val="12"/>
        </w:numPr>
        <w:autoSpaceDE w:val="0"/>
        <w:autoSpaceDN w:val="0"/>
        <w:adjustRightInd w:val="0"/>
        <w:spacing w:after="0" w:line="240" w:lineRule="auto"/>
      </w:pPr>
      <w:r w:rsidRPr="00C82DB1">
        <w:t xml:space="preserve">Read and write </w:t>
      </w:r>
      <w:r w:rsidRPr="00C82DB1">
        <w:rPr>
          <w:bCs/>
        </w:rPr>
        <w:t>moderately complex</w:t>
      </w:r>
      <w:r w:rsidRPr="00C82DB1">
        <w:t xml:space="preserve"> programs in a programming language.</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 and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 xml:space="preserve">The students will demonstrate the ability to design algorithms utilizing the principles of object-oriented programming to solve </w:t>
      </w:r>
      <w:r w:rsidRPr="00C82DB1">
        <w:rPr>
          <w:bCs/>
        </w:rPr>
        <w:t>moderately complex</w:t>
      </w:r>
      <w:r w:rsidRPr="00C82DB1">
        <w:t xml:space="preserve"> problems</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2"/>
          <w:numId w:val="12"/>
        </w:numPr>
        <w:autoSpaceDE w:val="0"/>
        <w:autoSpaceDN w:val="0"/>
        <w:adjustRightInd w:val="0"/>
        <w:spacing w:after="0" w:line="240" w:lineRule="auto"/>
      </w:pPr>
      <w:r w:rsidRPr="00C82DB1">
        <w:t xml:space="preserve">Read and write </w:t>
      </w:r>
      <w:r w:rsidRPr="00C82DB1">
        <w:rPr>
          <w:bCs/>
        </w:rPr>
        <w:t>moderately complex</w:t>
      </w:r>
      <w:r w:rsidRPr="00C82DB1">
        <w:t xml:space="preserve"> programs in a programming language.</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 xml:space="preserve">The students will demonstrate the ability to write </w:t>
      </w:r>
      <w:r w:rsidRPr="00C82DB1">
        <w:rPr>
          <w:bCs/>
        </w:rPr>
        <w:t>moderately complex</w:t>
      </w:r>
      <w:r w:rsidRPr="00C82DB1">
        <w:rPr>
          <w:rFonts w:cs="Arial"/>
          <w:bCs/>
        </w:rPr>
        <w:t xml:space="preserve"> </w:t>
      </w:r>
      <w:r w:rsidRPr="00C82DB1">
        <w:t>programs in a specific programming language to implement these algorithms</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The students will demonstrate the ability to follow specified style guidelines in writing programs, and understand how the guidelines enhance readability and promote correctness in programs</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1"/>
          <w:numId w:val="12"/>
        </w:numPr>
        <w:autoSpaceDE w:val="0"/>
        <w:autoSpaceDN w:val="0"/>
        <w:adjustRightInd w:val="0"/>
        <w:spacing w:after="0" w:line="240" w:lineRule="auto"/>
      </w:pPr>
      <w:r w:rsidRPr="00C82DB1">
        <w:t>ABET Criteria covered: A, B, C, and J</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 and 3</w:t>
      </w:r>
    </w:p>
    <w:p w:rsidR="00824C1A" w:rsidRPr="00C82DB1" w:rsidRDefault="00824C1A" w:rsidP="00824C1A">
      <w:pPr>
        <w:numPr>
          <w:ilvl w:val="1"/>
          <w:numId w:val="12"/>
        </w:numPr>
        <w:autoSpaceDE w:val="0"/>
        <w:autoSpaceDN w:val="0"/>
        <w:adjustRightInd w:val="0"/>
        <w:spacing w:after="0" w:line="240" w:lineRule="auto"/>
      </w:pPr>
      <w:r w:rsidRPr="00C82DB1">
        <w:lastRenderedPageBreak/>
        <w:t>Assessment Methods: Written and Programming Assignments, Quizzes, and Exams.</w:t>
      </w:r>
    </w:p>
    <w:p w:rsidR="00824C1A" w:rsidRPr="00C82DB1" w:rsidRDefault="00824C1A" w:rsidP="00824C1A">
      <w:pPr>
        <w:numPr>
          <w:ilvl w:val="0"/>
          <w:numId w:val="12"/>
        </w:numPr>
        <w:autoSpaceDE w:val="0"/>
        <w:autoSpaceDN w:val="0"/>
        <w:adjustRightInd w:val="0"/>
        <w:spacing w:after="0" w:line="240" w:lineRule="auto"/>
      </w:pPr>
      <w:r w:rsidRPr="00C82DB1">
        <w:t xml:space="preserve">The students will demonstrate the ability to edit, compile, debug and run programs in a specific programming language </w:t>
      </w:r>
    </w:p>
    <w:p w:rsidR="00824C1A" w:rsidRPr="00C82DB1" w:rsidRDefault="00824C1A" w:rsidP="00824C1A">
      <w:pPr>
        <w:numPr>
          <w:ilvl w:val="1"/>
          <w:numId w:val="12"/>
        </w:numPr>
        <w:autoSpaceDE w:val="0"/>
        <w:autoSpaceDN w:val="0"/>
        <w:adjustRightInd w:val="0"/>
        <w:spacing w:after="0" w:line="240" w:lineRule="auto"/>
      </w:pPr>
      <w:r w:rsidRPr="00C82DB1">
        <w:t>Strategies and Actions used to produce the outcome:</w:t>
      </w:r>
    </w:p>
    <w:p w:rsidR="00824C1A" w:rsidRPr="00C82DB1" w:rsidRDefault="00824C1A" w:rsidP="00824C1A">
      <w:pPr>
        <w:numPr>
          <w:ilvl w:val="2"/>
          <w:numId w:val="12"/>
        </w:numPr>
        <w:autoSpaceDE w:val="0"/>
        <w:autoSpaceDN w:val="0"/>
        <w:adjustRightInd w:val="0"/>
        <w:spacing w:after="0" w:line="240" w:lineRule="auto"/>
      </w:pPr>
      <w:r w:rsidRPr="00C82DB1">
        <w:t>Study concepts of computer programming.</w:t>
      </w:r>
    </w:p>
    <w:p w:rsidR="00824C1A" w:rsidRPr="00C82DB1" w:rsidRDefault="00824C1A" w:rsidP="00824C1A">
      <w:pPr>
        <w:numPr>
          <w:ilvl w:val="1"/>
          <w:numId w:val="12"/>
        </w:numPr>
        <w:autoSpaceDE w:val="0"/>
        <w:autoSpaceDN w:val="0"/>
        <w:adjustRightInd w:val="0"/>
        <w:spacing w:after="0" w:line="240" w:lineRule="auto"/>
      </w:pPr>
      <w:r w:rsidRPr="00C82DB1">
        <w:t>ABET Criteria covered: A, B, and C</w:t>
      </w:r>
    </w:p>
    <w:p w:rsidR="00824C1A" w:rsidRPr="00C82DB1" w:rsidRDefault="00824C1A" w:rsidP="00824C1A">
      <w:pPr>
        <w:numPr>
          <w:ilvl w:val="1"/>
          <w:numId w:val="12"/>
        </w:numPr>
        <w:autoSpaceDE w:val="0"/>
        <w:autoSpaceDN w:val="0"/>
        <w:adjustRightInd w:val="0"/>
        <w:spacing w:after="0" w:line="240" w:lineRule="auto"/>
      </w:pPr>
      <w:r w:rsidRPr="00C82DB1">
        <w:t>Program Objectives covered: 2 and 3</w:t>
      </w:r>
    </w:p>
    <w:p w:rsidR="00824C1A" w:rsidRPr="00C82DB1" w:rsidRDefault="00824C1A" w:rsidP="00824C1A">
      <w:pPr>
        <w:numPr>
          <w:ilvl w:val="1"/>
          <w:numId w:val="12"/>
        </w:numPr>
        <w:autoSpaceDE w:val="0"/>
        <w:autoSpaceDN w:val="0"/>
        <w:adjustRightInd w:val="0"/>
        <w:spacing w:after="0" w:line="240" w:lineRule="auto"/>
      </w:pPr>
      <w:r w:rsidRPr="00C82DB1">
        <w:t>Assessment Methods: Written and Programming Assignments, Quizzes, and Exams.</w:t>
      </w:r>
    </w:p>
    <w:p w:rsidR="00824C1A" w:rsidRPr="00C82DB1" w:rsidRDefault="00824C1A" w:rsidP="00824C1A">
      <w:pPr>
        <w:autoSpaceDE w:val="0"/>
        <w:autoSpaceDN w:val="0"/>
        <w:adjustRightInd w:val="0"/>
        <w:spacing w:after="0"/>
      </w:pPr>
    </w:p>
    <w:p w:rsidR="000031FB" w:rsidRPr="00C82DB1" w:rsidRDefault="000031FB" w:rsidP="00B52AFA">
      <w:pPr>
        <w:pStyle w:val="Heading2"/>
        <w:rPr>
          <w:rFonts w:asciiTheme="minorHAnsi" w:hAnsiTheme="minorHAnsi"/>
          <w:b/>
        </w:rPr>
      </w:pPr>
      <w:r w:rsidRPr="00C82DB1">
        <w:rPr>
          <w:rFonts w:asciiTheme="minorHAnsi" w:hAnsiTheme="minorHAnsi"/>
          <w:b/>
        </w:rPr>
        <w:t xml:space="preserve">Course Assessment </w:t>
      </w:r>
    </w:p>
    <w:p w:rsidR="00C90F91" w:rsidRPr="00C82DB1" w:rsidRDefault="0040160F" w:rsidP="0040160F">
      <w:pPr>
        <w:pStyle w:val="Heading3"/>
        <w:spacing w:line="360" w:lineRule="auto"/>
        <w:rPr>
          <w:rFonts w:asciiTheme="minorHAnsi" w:hAnsiTheme="minorHAnsi"/>
          <w:sz w:val="24"/>
        </w:rPr>
      </w:pPr>
      <w:r w:rsidRPr="00C82DB1">
        <w:rPr>
          <w:rFonts w:asciiTheme="minorHAnsi" w:hAnsiTheme="minorHAnsi"/>
          <w:sz w:val="24"/>
        </w:rPr>
        <w:t>LEARNING ACTIVITIES</w:t>
      </w:r>
    </w:p>
    <w:p w:rsidR="00CA5C30" w:rsidRPr="00CA5C30" w:rsidRDefault="000B57C2" w:rsidP="00CA5C30">
      <w:pPr>
        <w:numPr>
          <w:ilvl w:val="0"/>
          <w:numId w:val="20"/>
        </w:numPr>
      </w:pPr>
      <w:r w:rsidRPr="00C82DB1">
        <w:rPr>
          <w:rFonts w:cs="Arial"/>
        </w:rPr>
        <w:t xml:space="preserve">The class will meet for </w:t>
      </w:r>
      <w:smartTag w:uri="urn:schemas-microsoft-com:office:smarttags" w:element="time">
        <w:smartTagPr>
          <w:attr w:name="Minute" w:val="50"/>
          <w:attr w:name="Hour" w:val="15"/>
        </w:smartTagPr>
        <w:r w:rsidRPr="00C82DB1">
          <w:rPr>
            <w:rFonts w:cs="Arial"/>
          </w:rPr>
          <w:t>three fifty</w:t>
        </w:r>
      </w:smartTag>
      <w:r w:rsidRPr="00C82DB1">
        <w:rPr>
          <w:rFonts w:cs="Arial"/>
        </w:rPr>
        <w:t xml:space="preserve"> minute lecture / discussion periods each week. Class time will focus on </w:t>
      </w:r>
      <w:r w:rsidR="00CA5C30">
        <w:rPr>
          <w:rFonts w:cs="Arial"/>
        </w:rPr>
        <w:t>solving</w:t>
      </w:r>
      <w:r w:rsidR="00CA5C30" w:rsidRPr="00CA5C30">
        <w:rPr>
          <w:rFonts w:cs="Arial"/>
        </w:rPr>
        <w:t xml:space="preserve"> </w:t>
      </w:r>
      <w:r w:rsidR="00CA5C30">
        <w:rPr>
          <w:rFonts w:cs="Arial"/>
        </w:rPr>
        <w:t>problem</w:t>
      </w:r>
      <w:r w:rsidR="00CA5C30">
        <w:rPr>
          <w:rFonts w:cs="Arial"/>
        </w:rPr>
        <w:t xml:space="preserve">s, programming in </w:t>
      </w:r>
      <w:r w:rsidRPr="00C82DB1">
        <w:rPr>
          <w:rFonts w:cs="Arial"/>
        </w:rPr>
        <w:t xml:space="preserve">Python </w:t>
      </w:r>
      <w:r w:rsidR="00CA5C30">
        <w:rPr>
          <w:rFonts w:cs="Arial"/>
        </w:rPr>
        <w:t xml:space="preserve">and other computer science topics. </w:t>
      </w:r>
      <w:r w:rsidR="00CA5C30" w:rsidRPr="00717AF4">
        <w:t>Class time</w:t>
      </w:r>
      <w:r w:rsidR="00CA5C30">
        <w:t>s</w:t>
      </w:r>
      <w:r w:rsidR="00CA5C30" w:rsidRPr="00717AF4">
        <w:t xml:space="preserve"> </w:t>
      </w:r>
      <w:r w:rsidR="00CA5C30">
        <w:t xml:space="preserve">will focus on the readings that need to be completed before class. </w:t>
      </w:r>
    </w:p>
    <w:p w:rsidR="00CA5C30" w:rsidRDefault="000B57C2" w:rsidP="00CA5C30">
      <w:pPr>
        <w:numPr>
          <w:ilvl w:val="0"/>
          <w:numId w:val="20"/>
        </w:numPr>
        <w:spacing w:before="100" w:beforeAutospacing="1" w:line="240" w:lineRule="auto"/>
        <w:rPr>
          <w:rFonts w:cs="Arial"/>
        </w:rPr>
      </w:pPr>
      <w:r w:rsidRPr="00C82DB1">
        <w:rPr>
          <w:rFonts w:cs="Arial"/>
        </w:rPr>
        <w:t>Each student is expected to attend all class lectures, to read the textbook chapters and to make notes. Students will be expected to participate in classroom discussions, both in class and online. This means you MUST read the book before coming to class!!!!</w:t>
      </w:r>
    </w:p>
    <w:p w:rsidR="000B57C2" w:rsidRPr="00C82DB1" w:rsidRDefault="000B57C2" w:rsidP="00CA5C30">
      <w:pPr>
        <w:numPr>
          <w:ilvl w:val="0"/>
          <w:numId w:val="20"/>
        </w:numPr>
        <w:spacing w:before="100" w:beforeAutospacing="1" w:line="240" w:lineRule="auto"/>
        <w:rPr>
          <w:rFonts w:cs="Arial"/>
        </w:rPr>
      </w:pPr>
      <w:r w:rsidRPr="00C82DB1">
        <w:rPr>
          <w:rFonts w:cs="Arial"/>
        </w:rPr>
        <w:t>Students must have access to computers for doing assignments.</w:t>
      </w:r>
    </w:p>
    <w:p w:rsidR="00CF7955" w:rsidRPr="00C82DB1" w:rsidRDefault="000B57C2" w:rsidP="000B57C2">
      <w:pPr>
        <w:numPr>
          <w:ilvl w:val="0"/>
          <w:numId w:val="20"/>
        </w:numPr>
        <w:spacing w:before="100" w:beforeAutospacing="1" w:after="100" w:afterAutospacing="1" w:line="240" w:lineRule="auto"/>
        <w:rPr>
          <w:rFonts w:cs="Arial"/>
        </w:rPr>
      </w:pPr>
      <w:r w:rsidRPr="00C82DB1">
        <w:rPr>
          <w:rFonts w:cs="Arial"/>
        </w:rPr>
        <w:t xml:space="preserve">The ACM recommends the following: “As a general guideline, the amount of out-of-class work is approximately </w:t>
      </w:r>
      <w:r w:rsidRPr="00C82DB1">
        <w:rPr>
          <w:rFonts w:cs="Arial"/>
          <w:b/>
          <w:i/>
        </w:rPr>
        <w:t>three times</w:t>
      </w:r>
      <w:r w:rsidRPr="00C82DB1">
        <w:rPr>
          <w:rFonts w:cs="Arial"/>
        </w:rPr>
        <w:t xml:space="preserve"> the in-class time. Thus, a unit that is listed as requiring 3 hours typically entails a total of 12 hours (3 in class and 9 outside).” </w:t>
      </w:r>
      <w:bookmarkStart w:id="1" w:name="Assignments"/>
      <w:r w:rsidRPr="00C82DB1">
        <w:rPr>
          <w:rFonts w:cs="Arial"/>
        </w:rPr>
        <w:t>Students will be expected to spend this time outside class reading the book, online materials and other materials; writing solutions to homework exercises and programming projects.</w:t>
      </w:r>
      <w:bookmarkEnd w:id="1"/>
    </w:p>
    <w:p w:rsidR="00CA5C30" w:rsidRPr="00436FA1" w:rsidRDefault="00CA5C30" w:rsidP="00CA5C30">
      <w:pPr>
        <w:pStyle w:val="ListParagraph"/>
        <w:spacing w:line="252" w:lineRule="auto"/>
        <w:jc w:val="both"/>
      </w:pPr>
      <w:r w:rsidRPr="00CA5C30">
        <w:rPr>
          <w:rFonts w:cs="Arial"/>
          <w:b/>
          <w:bCs/>
          <w:color w:val="222222"/>
          <w:shd w:val="clear" w:color="auto" w:fill="FFFFFF"/>
        </w:rPr>
        <w:t>From A Study Guide: “Study actively</w:t>
      </w:r>
      <w:r w:rsidRPr="00CA5C30">
        <w:rPr>
          <w:rFonts w:cs="Arial"/>
          <w:color w:val="222222"/>
          <w:shd w:val="clear" w:color="auto" w:fill="FFFFFF"/>
        </w:rPr>
        <w:t>. Ask yourself questions, review your notes regularly, create concept maps, and discuss key concepts with peers and your instructor.</w:t>
      </w:r>
      <w:r w:rsidRPr="00CA5C30">
        <w:rPr>
          <w:rStyle w:val="apple-converted-space"/>
          <w:rFonts w:cs="Arial"/>
          <w:i/>
          <w:iCs/>
          <w:color w:val="222222"/>
          <w:shd w:val="clear" w:color="auto" w:fill="FFFFFF"/>
        </w:rPr>
        <w:t> </w:t>
      </w:r>
      <w:r w:rsidRPr="00CA5C30">
        <w:rPr>
          <w:rFonts w:cs="Arial"/>
          <w:i/>
          <w:iCs/>
          <w:color w:val="222222"/>
          <w:shd w:val="clear" w:color="auto" w:fill="FFFFFF"/>
        </w:rPr>
        <w:t>FACT: Association is a key to memory and cognitive research has shown that you will remember 10 percent of what you read, 20 percent of what you hear, 30 percent of what you see, 50 percent of what you hear and see together, 70 percent of what you say, and 90 percent of what you do!"</w:t>
      </w:r>
    </w:p>
    <w:p w:rsidR="000031FB" w:rsidRPr="00C82DB1" w:rsidRDefault="00593C1E" w:rsidP="0040160F">
      <w:pPr>
        <w:pStyle w:val="Heading3"/>
        <w:spacing w:line="360" w:lineRule="auto"/>
        <w:rPr>
          <w:rFonts w:asciiTheme="minorHAnsi" w:hAnsiTheme="minorHAnsi"/>
          <w:sz w:val="24"/>
        </w:rPr>
      </w:pPr>
      <w:r w:rsidRPr="00C82DB1">
        <w:rPr>
          <w:rFonts w:asciiTheme="minorHAnsi" w:hAnsiTheme="minorHAnsi"/>
          <w:sz w:val="24"/>
        </w:rPr>
        <w:t>COURSE EVALUATION</w:t>
      </w:r>
    </w:p>
    <w:tbl>
      <w:tblPr>
        <w:tblW w:w="985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8"/>
        <w:gridCol w:w="1252"/>
        <w:gridCol w:w="937"/>
      </w:tblGrid>
      <w:tr w:rsidR="00412863" w:rsidRPr="00C82DB1" w:rsidTr="00B973EF">
        <w:trPr>
          <w:trHeight w:val="442"/>
          <w:tblCellSpacing w:w="15" w:type="dxa"/>
          <w:jc w:val="center"/>
        </w:trPr>
        <w:tc>
          <w:tcPr>
            <w:tcW w:w="7569" w:type="dxa"/>
            <w:tcBorders>
              <w:top w:val="outset" w:sz="6" w:space="0" w:color="auto"/>
              <w:left w:val="outset" w:sz="6" w:space="0" w:color="auto"/>
              <w:bottom w:val="outset" w:sz="6" w:space="0" w:color="auto"/>
              <w:right w:val="outset" w:sz="6" w:space="0" w:color="auto"/>
            </w:tcBorders>
            <w:vAlign w:val="center"/>
            <w:hideMark/>
          </w:tcPr>
          <w:p w:rsidR="00412863" w:rsidRPr="00C82DB1" w:rsidRDefault="00CF7955" w:rsidP="000031FB">
            <w:pPr>
              <w:keepNext/>
              <w:keepLines/>
              <w:spacing w:before="120" w:after="0" w:line="252" w:lineRule="auto"/>
              <w:jc w:val="both"/>
              <w:outlineLvl w:val="2"/>
              <w:rPr>
                <w:rFonts w:eastAsiaTheme="majorEastAsia" w:cstheme="majorBidi"/>
                <w:b/>
                <w:bCs/>
                <w:spacing w:val="4"/>
                <w:sz w:val="24"/>
                <w:szCs w:val="24"/>
              </w:rPr>
            </w:pPr>
            <w:r w:rsidRPr="00C82DB1">
              <w:rPr>
                <w:rFonts w:eastAsiaTheme="majorEastAsia" w:cstheme="majorBidi"/>
                <w:b/>
                <w:bCs/>
                <w:spacing w:val="4"/>
                <w:sz w:val="24"/>
                <w:szCs w:val="24"/>
              </w:rPr>
              <w:t>GRADED LEARNING ACTIVITIES</w:t>
            </w:r>
          </w:p>
        </w:tc>
        <w:tc>
          <w:tcPr>
            <w:tcW w:w="1224" w:type="dxa"/>
            <w:tcBorders>
              <w:top w:val="outset" w:sz="6" w:space="0" w:color="auto"/>
              <w:left w:val="outset" w:sz="6" w:space="0" w:color="auto"/>
              <w:bottom w:val="outset" w:sz="6" w:space="0" w:color="auto"/>
              <w:right w:val="outset" w:sz="6" w:space="0" w:color="auto"/>
            </w:tcBorders>
            <w:vAlign w:val="center"/>
            <w:hideMark/>
          </w:tcPr>
          <w:p w:rsidR="00B973EF" w:rsidRDefault="00B973EF" w:rsidP="00B973EF">
            <w:pPr>
              <w:keepNext/>
              <w:keepLines/>
              <w:spacing w:before="120" w:after="0" w:line="252" w:lineRule="auto"/>
              <w:jc w:val="center"/>
              <w:outlineLvl w:val="2"/>
              <w:rPr>
                <w:rFonts w:eastAsiaTheme="majorEastAsia" w:cstheme="majorBidi"/>
                <w:b/>
                <w:bCs/>
                <w:spacing w:val="4"/>
                <w:sz w:val="24"/>
                <w:szCs w:val="24"/>
              </w:rPr>
            </w:pPr>
            <w:r>
              <w:rPr>
                <w:rFonts w:eastAsiaTheme="majorEastAsia" w:cstheme="majorBidi"/>
                <w:b/>
                <w:bCs/>
                <w:spacing w:val="4"/>
                <w:sz w:val="24"/>
                <w:szCs w:val="24"/>
              </w:rPr>
              <w:t>Approx.</w:t>
            </w:r>
          </w:p>
          <w:p w:rsidR="00412863" w:rsidRPr="00C82DB1" w:rsidRDefault="00412863" w:rsidP="0040160F">
            <w:pPr>
              <w:keepNext/>
              <w:keepLines/>
              <w:spacing w:before="120" w:after="0" w:line="252" w:lineRule="auto"/>
              <w:jc w:val="center"/>
              <w:outlineLvl w:val="2"/>
              <w:rPr>
                <w:rFonts w:eastAsiaTheme="majorEastAsia" w:cstheme="majorBidi"/>
                <w:b/>
                <w:bCs/>
                <w:spacing w:val="4"/>
                <w:sz w:val="24"/>
                <w:szCs w:val="24"/>
              </w:rPr>
            </w:pPr>
            <w:r w:rsidRPr="00C82DB1">
              <w:rPr>
                <w:rFonts w:eastAsiaTheme="majorEastAsia" w:cstheme="majorBidi"/>
                <w:b/>
                <w:bCs/>
                <w:spacing w:val="4"/>
                <w:sz w:val="24"/>
                <w:szCs w:val="24"/>
              </w:rPr>
              <w:t>Percentage</w:t>
            </w:r>
          </w:p>
        </w:tc>
        <w:tc>
          <w:tcPr>
            <w:tcW w:w="944" w:type="dxa"/>
            <w:tcBorders>
              <w:top w:val="outset" w:sz="6" w:space="0" w:color="auto"/>
              <w:left w:val="outset" w:sz="6" w:space="0" w:color="auto"/>
              <w:bottom w:val="outset" w:sz="6" w:space="0" w:color="auto"/>
              <w:right w:val="outset" w:sz="6" w:space="0" w:color="auto"/>
            </w:tcBorders>
          </w:tcPr>
          <w:p w:rsidR="00CA5C30" w:rsidRDefault="00CA5C30" w:rsidP="0040160F">
            <w:pPr>
              <w:keepNext/>
              <w:keepLines/>
              <w:spacing w:before="120" w:after="0" w:line="252" w:lineRule="auto"/>
              <w:jc w:val="center"/>
              <w:outlineLvl w:val="2"/>
              <w:rPr>
                <w:rFonts w:eastAsiaTheme="majorEastAsia" w:cstheme="majorBidi"/>
                <w:b/>
                <w:bCs/>
                <w:spacing w:val="4"/>
                <w:sz w:val="24"/>
                <w:szCs w:val="24"/>
              </w:rPr>
            </w:pPr>
            <w:r>
              <w:rPr>
                <w:rFonts w:eastAsiaTheme="majorEastAsia" w:cstheme="majorBidi"/>
                <w:b/>
                <w:bCs/>
                <w:spacing w:val="4"/>
                <w:sz w:val="24"/>
                <w:szCs w:val="24"/>
              </w:rPr>
              <w:t>Approx.</w:t>
            </w:r>
          </w:p>
          <w:p w:rsidR="00412863" w:rsidRPr="00C82DB1" w:rsidRDefault="00412863" w:rsidP="0040160F">
            <w:pPr>
              <w:keepNext/>
              <w:keepLines/>
              <w:spacing w:before="120" w:after="0" w:line="252" w:lineRule="auto"/>
              <w:jc w:val="center"/>
              <w:outlineLvl w:val="2"/>
              <w:rPr>
                <w:rFonts w:eastAsiaTheme="majorEastAsia" w:cstheme="majorBidi"/>
                <w:b/>
                <w:bCs/>
                <w:spacing w:val="4"/>
                <w:sz w:val="24"/>
                <w:szCs w:val="24"/>
              </w:rPr>
            </w:pPr>
            <w:r w:rsidRPr="00C82DB1">
              <w:rPr>
                <w:rFonts w:eastAsiaTheme="majorEastAsia" w:cstheme="majorBidi"/>
                <w:b/>
                <w:bCs/>
                <w:spacing w:val="4"/>
                <w:sz w:val="24"/>
                <w:szCs w:val="24"/>
              </w:rPr>
              <w:t>Points</w:t>
            </w:r>
          </w:p>
        </w:tc>
      </w:tr>
      <w:tr w:rsidR="00412863" w:rsidRPr="00C82DB1" w:rsidTr="00412863">
        <w:trPr>
          <w:trHeight w:val="1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4C1A" w:rsidRPr="00C82DB1" w:rsidRDefault="00824C1A" w:rsidP="00824C1A">
            <w:pPr>
              <w:spacing w:after="0" w:line="240" w:lineRule="auto"/>
              <w:rPr>
                <w:rFonts w:cs="Arial"/>
              </w:rPr>
            </w:pPr>
            <w:r w:rsidRPr="00C82DB1">
              <w:rPr>
                <w:rFonts w:cs="Arial"/>
                <w:b/>
                <w:bCs/>
              </w:rPr>
              <w:t>Programming Assignments</w:t>
            </w:r>
            <w:r w:rsidRPr="00C82DB1">
              <w:rPr>
                <w:rFonts w:cs="Arial"/>
              </w:rPr>
              <w:t xml:space="preserve"> [lowest one will be dropped] – due </w:t>
            </w:r>
            <w:r w:rsidRPr="00C82DB1">
              <w:rPr>
                <w:rFonts w:cs="Arial"/>
                <w:b/>
                <w:bCs/>
              </w:rPr>
              <w:t>before</w:t>
            </w:r>
            <w:r w:rsidRPr="00C82DB1">
              <w:rPr>
                <w:rFonts w:cs="Arial"/>
              </w:rPr>
              <w:t xml:space="preserve"> 7 am on the class day</w:t>
            </w:r>
          </w:p>
          <w:p w:rsidR="00412863" w:rsidRPr="00C82DB1" w:rsidRDefault="00824C1A" w:rsidP="00824C1A">
            <w:pPr>
              <w:numPr>
                <w:ilvl w:val="0"/>
                <w:numId w:val="14"/>
              </w:numPr>
              <w:spacing w:after="0" w:line="240" w:lineRule="auto"/>
              <w:rPr>
                <w:rFonts w:cs="Arial"/>
              </w:rPr>
            </w:pPr>
            <w:r w:rsidRPr="00C82DB1">
              <w:rPr>
                <w:rFonts w:cs="Arial"/>
              </w:rPr>
              <w:t xml:space="preserve">For each assignment, students will be expected to analyze requirements of the problem, design the algorithm and implement the algorithm by coding it into a Python program. Assignments will focus on one or more of the learning objectives. Assignments are due at the beginning of the class period of the due date. Assignments turned in after those times are considered late. Late assignments are not accepted for any reason. Programs should be submitted through the </w:t>
            </w:r>
            <w:proofErr w:type="spellStart"/>
            <w:r w:rsidRPr="00C82DB1">
              <w:rPr>
                <w:rFonts w:cs="Arial"/>
              </w:rPr>
              <w:t>CougarView</w:t>
            </w:r>
            <w:proofErr w:type="spellEnd"/>
            <w:r w:rsidRPr="00C82DB1">
              <w:rPr>
                <w:rFonts w:cs="Arial"/>
              </w:rPr>
              <w:t xml:space="preserve"> </w:t>
            </w:r>
            <w:proofErr w:type="spellStart"/>
            <w:r w:rsidRPr="00C82DB1">
              <w:rPr>
                <w:rFonts w:cs="Arial"/>
              </w:rPr>
              <w:t>dropbox</w:t>
            </w:r>
            <w:proofErr w:type="spellEnd"/>
            <w:r w:rsidRPr="00C82DB1">
              <w:rPr>
                <w:rFonts w:cs="Arial"/>
              </w:rPr>
              <w:t xml:space="preserve">.  Include your program source code and ancillary files as an attachment. </w:t>
            </w:r>
          </w:p>
        </w:tc>
        <w:tc>
          <w:tcPr>
            <w:tcW w:w="0" w:type="auto"/>
            <w:tcBorders>
              <w:top w:val="outset" w:sz="6" w:space="0" w:color="auto"/>
              <w:left w:val="outset" w:sz="6" w:space="0" w:color="auto"/>
              <w:bottom w:val="outset" w:sz="6" w:space="0" w:color="auto"/>
              <w:right w:val="outset" w:sz="6" w:space="0" w:color="auto"/>
            </w:tcBorders>
            <w:vAlign w:val="center"/>
          </w:tcPr>
          <w:p w:rsidR="00412863" w:rsidRPr="00C82DB1" w:rsidRDefault="00B973EF" w:rsidP="0040160F">
            <w:pPr>
              <w:spacing w:line="252" w:lineRule="auto"/>
              <w:jc w:val="center"/>
            </w:pPr>
            <w:r>
              <w:t>30%</w:t>
            </w:r>
          </w:p>
        </w:tc>
        <w:tc>
          <w:tcPr>
            <w:tcW w:w="0" w:type="auto"/>
            <w:tcBorders>
              <w:top w:val="outset" w:sz="6" w:space="0" w:color="auto"/>
              <w:left w:val="outset" w:sz="6" w:space="0" w:color="auto"/>
              <w:bottom w:val="outset" w:sz="6" w:space="0" w:color="auto"/>
              <w:right w:val="outset" w:sz="6" w:space="0" w:color="auto"/>
            </w:tcBorders>
          </w:tcPr>
          <w:p w:rsidR="00412863" w:rsidRPr="00C82DB1" w:rsidRDefault="00824C1A" w:rsidP="00B973EF">
            <w:pPr>
              <w:spacing w:line="252" w:lineRule="auto"/>
              <w:jc w:val="center"/>
            </w:pPr>
            <w:r w:rsidRPr="00C82DB1">
              <w:rPr>
                <w:rFonts w:cs="Arial"/>
              </w:rPr>
              <w:t>3</w:t>
            </w:r>
            <w:r w:rsidR="00B973EF">
              <w:rPr>
                <w:rFonts w:cs="Arial"/>
              </w:rPr>
              <w:t>0</w:t>
            </w:r>
            <w:r w:rsidR="003679B3" w:rsidRPr="00C82DB1">
              <w:rPr>
                <w:rFonts w:cs="Arial"/>
              </w:rPr>
              <w:t>0</w:t>
            </w:r>
          </w:p>
        </w:tc>
      </w:tr>
      <w:tr w:rsidR="00824C1A" w:rsidRPr="00C82DB1" w:rsidTr="00412863">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24C1A" w:rsidRPr="00C82DB1" w:rsidRDefault="00824C1A" w:rsidP="0055724A">
            <w:pPr>
              <w:spacing w:line="252" w:lineRule="auto"/>
            </w:pPr>
            <w:r w:rsidRPr="00C82DB1">
              <w:rPr>
                <w:rFonts w:cs="Arial"/>
                <w:b/>
                <w:bCs/>
              </w:rPr>
              <w:t>Daily Quizzes</w:t>
            </w:r>
            <w:r w:rsidRPr="00C82DB1">
              <w:rPr>
                <w:rFonts w:cs="Arial"/>
              </w:rPr>
              <w:t xml:space="preserve"> [best forty quizzes will be used</w:t>
            </w:r>
            <w:r w:rsidR="0055724A" w:rsidRPr="00C82DB1">
              <w:rPr>
                <w:rFonts w:cs="Arial"/>
              </w:rPr>
              <w:t>] (5 pts each)</w:t>
            </w:r>
          </w:p>
        </w:tc>
        <w:tc>
          <w:tcPr>
            <w:tcW w:w="0" w:type="auto"/>
            <w:tcBorders>
              <w:top w:val="outset" w:sz="6" w:space="0" w:color="auto"/>
              <w:left w:val="outset" w:sz="6" w:space="0" w:color="auto"/>
              <w:bottom w:val="outset" w:sz="6" w:space="0" w:color="auto"/>
              <w:right w:val="outset" w:sz="6" w:space="0" w:color="auto"/>
            </w:tcBorders>
            <w:vAlign w:val="center"/>
          </w:tcPr>
          <w:p w:rsidR="00824C1A" w:rsidRPr="00C82DB1" w:rsidRDefault="00B973EF" w:rsidP="0040160F">
            <w:pPr>
              <w:spacing w:line="252" w:lineRule="auto"/>
              <w:jc w:val="center"/>
            </w:pPr>
            <w:r>
              <w:t>20%</w:t>
            </w:r>
          </w:p>
        </w:tc>
        <w:tc>
          <w:tcPr>
            <w:tcW w:w="0" w:type="auto"/>
            <w:tcBorders>
              <w:top w:val="outset" w:sz="6" w:space="0" w:color="auto"/>
              <w:left w:val="outset" w:sz="6" w:space="0" w:color="auto"/>
              <w:bottom w:val="outset" w:sz="6" w:space="0" w:color="auto"/>
              <w:right w:val="outset" w:sz="6" w:space="0" w:color="auto"/>
            </w:tcBorders>
          </w:tcPr>
          <w:p w:rsidR="00824C1A" w:rsidRPr="00C82DB1" w:rsidRDefault="0055724A" w:rsidP="003679B3">
            <w:pPr>
              <w:spacing w:line="252" w:lineRule="auto"/>
              <w:jc w:val="center"/>
            </w:pPr>
            <w:r w:rsidRPr="00C82DB1">
              <w:rPr>
                <w:rFonts w:cs="Arial"/>
              </w:rPr>
              <w:t>20</w:t>
            </w:r>
            <w:r w:rsidR="003679B3" w:rsidRPr="00C82DB1">
              <w:rPr>
                <w:rFonts w:cs="Arial"/>
              </w:rPr>
              <w:t>0</w:t>
            </w:r>
          </w:p>
        </w:tc>
      </w:tr>
      <w:tr w:rsidR="00B973EF" w:rsidRPr="00C82DB1" w:rsidTr="00A864BD">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3EF" w:rsidRPr="00C82DB1" w:rsidRDefault="00B973EF" w:rsidP="00A864BD">
            <w:pPr>
              <w:spacing w:before="100" w:beforeAutospacing="1" w:after="100" w:afterAutospacing="1" w:line="240" w:lineRule="auto"/>
              <w:rPr>
                <w:rFonts w:cs="Arial"/>
              </w:rPr>
            </w:pPr>
            <w:r w:rsidRPr="00B973EF">
              <w:rPr>
                <w:rFonts w:cs="Arial"/>
                <w:b/>
              </w:rPr>
              <w:lastRenderedPageBreak/>
              <w:t>In-class / homework assignments</w:t>
            </w:r>
            <w:r w:rsidRPr="00C82DB1">
              <w:rPr>
                <w:rFonts w:cs="Arial"/>
              </w:rPr>
              <w:t xml:space="preserve"> </w:t>
            </w:r>
            <w:r>
              <w:rPr>
                <w:rFonts w:cs="Arial"/>
              </w:rPr>
              <w:t xml:space="preserve">(including </w:t>
            </w:r>
            <w:proofErr w:type="spellStart"/>
            <w:r>
              <w:rPr>
                <w:rFonts w:cs="Arial"/>
              </w:rPr>
              <w:t>MyProgrammingLab</w:t>
            </w:r>
            <w:proofErr w:type="spellEnd"/>
            <w:r>
              <w:rPr>
                <w:rFonts w:cs="Arial"/>
              </w:rPr>
              <w:t xml:space="preserve">) </w:t>
            </w:r>
            <w:r w:rsidRPr="00C82DB1">
              <w:rPr>
                <w:rFonts w:cs="Arial"/>
              </w:rPr>
              <w:t>(5 pts each)</w:t>
            </w:r>
          </w:p>
          <w:p w:rsidR="00B973EF" w:rsidRPr="00C82DB1" w:rsidRDefault="00B973EF" w:rsidP="00A864BD">
            <w:pPr>
              <w:spacing w:before="100" w:beforeAutospacing="1" w:after="100" w:afterAutospacing="1" w:line="240" w:lineRule="auto"/>
            </w:pPr>
            <w:r w:rsidRPr="00C82DB1">
              <w:rPr>
                <w:rFonts w:cs="Arial"/>
              </w:rPr>
              <w:t>Fridays may include a variety of computer science activities that may or may no</w:t>
            </w:r>
            <w:r>
              <w:rPr>
                <w:rFonts w:cs="Arial"/>
              </w:rPr>
              <w:t>t</w:t>
            </w:r>
            <w:r w:rsidRPr="00C82DB1">
              <w:rPr>
                <w:rFonts w:cs="Arial"/>
              </w:rPr>
              <w:t xml:space="preserve"> be computer programming. Many of these will have assignments that may be completed in class or at home</w:t>
            </w:r>
          </w:p>
        </w:tc>
        <w:tc>
          <w:tcPr>
            <w:tcW w:w="0" w:type="auto"/>
            <w:tcBorders>
              <w:top w:val="outset" w:sz="6" w:space="0" w:color="auto"/>
              <w:left w:val="outset" w:sz="6" w:space="0" w:color="auto"/>
              <w:bottom w:val="outset" w:sz="6" w:space="0" w:color="auto"/>
              <w:right w:val="outset" w:sz="6" w:space="0" w:color="auto"/>
            </w:tcBorders>
            <w:vAlign w:val="center"/>
          </w:tcPr>
          <w:p w:rsidR="00B973EF" w:rsidRPr="00C82DB1" w:rsidRDefault="00B973EF" w:rsidP="00A864BD">
            <w:pPr>
              <w:spacing w:line="252" w:lineRule="auto"/>
              <w:jc w:val="center"/>
            </w:pPr>
            <w:r>
              <w:t>20%</w:t>
            </w:r>
          </w:p>
        </w:tc>
        <w:tc>
          <w:tcPr>
            <w:tcW w:w="0" w:type="auto"/>
            <w:tcBorders>
              <w:top w:val="outset" w:sz="6" w:space="0" w:color="auto"/>
              <w:left w:val="outset" w:sz="6" w:space="0" w:color="auto"/>
              <w:bottom w:val="outset" w:sz="6" w:space="0" w:color="auto"/>
              <w:right w:val="outset" w:sz="6" w:space="0" w:color="auto"/>
            </w:tcBorders>
          </w:tcPr>
          <w:p w:rsidR="00B973EF" w:rsidRPr="00C82DB1" w:rsidRDefault="00B973EF" w:rsidP="00A864BD">
            <w:pPr>
              <w:spacing w:line="252" w:lineRule="auto"/>
              <w:jc w:val="center"/>
            </w:pPr>
            <w:r>
              <w:rPr>
                <w:rFonts w:cs="Arial"/>
              </w:rPr>
              <w:t>2</w:t>
            </w:r>
            <w:r w:rsidRPr="00C82DB1">
              <w:rPr>
                <w:rFonts w:cs="Arial"/>
              </w:rPr>
              <w:t>00</w:t>
            </w:r>
          </w:p>
        </w:tc>
      </w:tr>
      <w:tr w:rsidR="0055724A" w:rsidRPr="00C82DB1" w:rsidTr="00412863">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724A" w:rsidRPr="00C82DB1" w:rsidRDefault="0055724A" w:rsidP="0055724A">
            <w:pPr>
              <w:spacing w:line="252" w:lineRule="auto"/>
            </w:pPr>
            <w:r w:rsidRPr="00C82DB1">
              <w:rPr>
                <w:rFonts w:cs="Arial"/>
                <w:b/>
                <w:bCs/>
              </w:rPr>
              <w:t>midterm test</w:t>
            </w:r>
            <w:r w:rsidRPr="00C82DB1">
              <w:rPr>
                <w:rFonts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5724A" w:rsidRPr="00C82DB1" w:rsidRDefault="00B973EF" w:rsidP="0040160F">
            <w:pPr>
              <w:spacing w:line="252" w:lineRule="auto"/>
              <w:jc w:val="center"/>
            </w:pPr>
            <w:r>
              <w:t>10%</w:t>
            </w:r>
          </w:p>
        </w:tc>
        <w:tc>
          <w:tcPr>
            <w:tcW w:w="0" w:type="auto"/>
            <w:tcBorders>
              <w:top w:val="outset" w:sz="6" w:space="0" w:color="auto"/>
              <w:left w:val="outset" w:sz="6" w:space="0" w:color="auto"/>
              <w:bottom w:val="outset" w:sz="6" w:space="0" w:color="auto"/>
              <w:right w:val="outset" w:sz="6" w:space="0" w:color="auto"/>
            </w:tcBorders>
          </w:tcPr>
          <w:p w:rsidR="0055724A" w:rsidRPr="00C82DB1" w:rsidRDefault="003679B3" w:rsidP="003679B3">
            <w:pPr>
              <w:spacing w:line="252" w:lineRule="auto"/>
              <w:jc w:val="center"/>
            </w:pPr>
            <w:r w:rsidRPr="00C82DB1">
              <w:rPr>
                <w:rFonts w:cs="Arial"/>
              </w:rPr>
              <w:t>100</w:t>
            </w:r>
          </w:p>
        </w:tc>
      </w:tr>
      <w:tr w:rsidR="00412863" w:rsidRPr="00C82DB1" w:rsidTr="00412863">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55724A" w:rsidP="003679B3">
            <w:pPr>
              <w:spacing w:after="0" w:line="240" w:lineRule="auto"/>
              <w:rPr>
                <w:rFonts w:cs="Arial"/>
              </w:rPr>
            </w:pPr>
            <w:r w:rsidRPr="00C82DB1">
              <w:rPr>
                <w:rFonts w:cs="Arial"/>
                <w:b/>
                <w:bCs/>
              </w:rPr>
              <w:t>comprehensive FINAL EXAM</w:t>
            </w:r>
            <w:r w:rsidRPr="00C82DB1">
              <w:rPr>
                <w:rFonts w:cs="Arial"/>
              </w:rPr>
              <w:t xml:space="preserve"> </w:t>
            </w:r>
          </w:p>
          <w:p w:rsidR="00412863" w:rsidRPr="00C82DB1" w:rsidRDefault="0055724A" w:rsidP="003679B3">
            <w:pPr>
              <w:pStyle w:val="ListParagraph"/>
              <w:numPr>
                <w:ilvl w:val="0"/>
                <w:numId w:val="15"/>
              </w:numPr>
              <w:spacing w:after="0" w:line="240" w:lineRule="auto"/>
              <w:rPr>
                <w:rFonts w:cs="Arial"/>
              </w:rPr>
            </w:pPr>
            <w:r w:rsidRPr="00C82DB1">
              <w:rPr>
                <w:rFonts w:cs="Arial"/>
              </w:rPr>
              <w:t>Quizzes and exams will assess whether students have an understanding of solving problems and using computer programming languages to implement a solution. Students will be expected to analyze the requirements of a problem, design the algorithm and code the solution in Python on the exam.  Midterm and final exams test material from the lectures, readings and programming exercises. The exams may include multiple choice, fill in the blanks, short answer questions and programming questions (</w:t>
            </w:r>
            <w:r w:rsidRPr="00C82DB1">
              <w:rPr>
                <w:rFonts w:cs="Arial"/>
                <w:i/>
                <w:iCs/>
              </w:rPr>
              <w:t>you will be asked to write code</w:t>
            </w:r>
            <w:r w:rsidRPr="00C82DB1">
              <w:rPr>
                <w:rFonts w:cs="Arial"/>
              </w:rPr>
              <w:t>). Both exams are closed book, closed notes, no calculators. If you miss any quiz or exam or are absent for that class, it will NOT be made up.</w:t>
            </w:r>
          </w:p>
        </w:tc>
        <w:tc>
          <w:tcPr>
            <w:tcW w:w="0" w:type="auto"/>
            <w:tcBorders>
              <w:top w:val="outset" w:sz="6" w:space="0" w:color="auto"/>
              <w:left w:val="outset" w:sz="6" w:space="0" w:color="auto"/>
              <w:bottom w:val="outset" w:sz="6" w:space="0" w:color="auto"/>
              <w:right w:val="outset" w:sz="6" w:space="0" w:color="auto"/>
            </w:tcBorders>
            <w:vAlign w:val="center"/>
          </w:tcPr>
          <w:p w:rsidR="00412863" w:rsidRPr="00C82DB1" w:rsidRDefault="00B973EF" w:rsidP="0040160F">
            <w:pPr>
              <w:spacing w:line="252" w:lineRule="auto"/>
              <w:jc w:val="center"/>
            </w:pPr>
            <w:r>
              <w:t>20%</w:t>
            </w:r>
          </w:p>
        </w:tc>
        <w:tc>
          <w:tcPr>
            <w:tcW w:w="0" w:type="auto"/>
            <w:tcBorders>
              <w:top w:val="outset" w:sz="6" w:space="0" w:color="auto"/>
              <w:left w:val="outset" w:sz="6" w:space="0" w:color="auto"/>
              <w:bottom w:val="outset" w:sz="6" w:space="0" w:color="auto"/>
              <w:right w:val="outset" w:sz="6" w:space="0" w:color="auto"/>
            </w:tcBorders>
          </w:tcPr>
          <w:p w:rsidR="00412863" w:rsidRPr="00C82DB1" w:rsidRDefault="0055724A" w:rsidP="003679B3">
            <w:pPr>
              <w:spacing w:line="252" w:lineRule="auto"/>
              <w:jc w:val="center"/>
            </w:pPr>
            <w:r w:rsidRPr="00C82DB1">
              <w:rPr>
                <w:rFonts w:cs="Arial"/>
              </w:rPr>
              <w:t xml:space="preserve">200 </w:t>
            </w:r>
          </w:p>
        </w:tc>
      </w:tr>
      <w:tr w:rsidR="00412863" w:rsidRPr="00C82DB1" w:rsidTr="00412863">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2863" w:rsidRPr="00C82DB1" w:rsidRDefault="0055724A" w:rsidP="003679B3">
            <w:pPr>
              <w:spacing w:before="100" w:beforeAutospacing="1" w:after="100" w:afterAutospacing="1" w:line="240" w:lineRule="auto"/>
              <w:rPr>
                <w:rFonts w:cs="Arial"/>
              </w:rPr>
            </w:pPr>
            <w:r w:rsidRPr="00C82DB1">
              <w:rPr>
                <w:rFonts w:cs="Arial"/>
                <w:b/>
                <w:bCs/>
              </w:rPr>
              <w:t>Class Participation</w:t>
            </w:r>
            <w:r w:rsidRPr="00C82DB1">
              <w:rPr>
                <w:rFonts w:cs="Arial"/>
              </w:rPr>
              <w:t xml:space="preserve"> </w:t>
            </w:r>
            <w:r w:rsidR="003679B3" w:rsidRPr="00C82DB1">
              <w:rPr>
                <w:rFonts w:cs="Arial"/>
              </w:rPr>
              <w:t>(</w:t>
            </w:r>
            <w:r w:rsidRPr="00C82DB1">
              <w:rPr>
                <w:rFonts w:cs="Arial"/>
              </w:rPr>
              <w:t xml:space="preserve">will be considered for students who are on the borderline between two </w:t>
            </w:r>
            <w:r w:rsidR="003679B3" w:rsidRPr="00C82DB1">
              <w:rPr>
                <w:rFonts w:cs="Arial"/>
              </w:rPr>
              <w:t xml:space="preserve">letter </w:t>
            </w:r>
            <w:r w:rsidRPr="00C82DB1">
              <w:rPr>
                <w:rFonts w:cs="Arial"/>
              </w:rPr>
              <w:t>grades</w:t>
            </w:r>
            <w:r w:rsidR="003679B3" w:rsidRPr="00C82DB1">
              <w:rPr>
                <w:rFonts w:cs="Arial"/>
              </w:rPr>
              <w:t>)</w:t>
            </w:r>
          </w:p>
        </w:tc>
        <w:tc>
          <w:tcPr>
            <w:tcW w:w="0" w:type="auto"/>
            <w:tcBorders>
              <w:top w:val="outset" w:sz="6" w:space="0" w:color="auto"/>
              <w:left w:val="outset" w:sz="6" w:space="0" w:color="auto"/>
              <w:bottom w:val="outset" w:sz="6" w:space="0" w:color="auto"/>
              <w:right w:val="outset" w:sz="6" w:space="0" w:color="auto"/>
            </w:tcBorders>
            <w:vAlign w:val="center"/>
          </w:tcPr>
          <w:p w:rsidR="00412863" w:rsidRPr="00C82DB1" w:rsidRDefault="00412863" w:rsidP="0040160F">
            <w:pPr>
              <w:spacing w:line="252" w:lineRule="auto"/>
              <w:jc w:val="center"/>
            </w:pPr>
          </w:p>
        </w:tc>
        <w:tc>
          <w:tcPr>
            <w:tcW w:w="0" w:type="auto"/>
            <w:tcBorders>
              <w:top w:val="outset" w:sz="6" w:space="0" w:color="auto"/>
              <w:left w:val="outset" w:sz="6" w:space="0" w:color="auto"/>
              <w:bottom w:val="outset" w:sz="6" w:space="0" w:color="auto"/>
              <w:right w:val="outset" w:sz="6" w:space="0" w:color="auto"/>
            </w:tcBorders>
          </w:tcPr>
          <w:p w:rsidR="00412863" w:rsidRPr="00C82DB1" w:rsidRDefault="00412863" w:rsidP="0040160F">
            <w:pPr>
              <w:spacing w:line="252" w:lineRule="auto"/>
              <w:jc w:val="center"/>
            </w:pPr>
          </w:p>
        </w:tc>
      </w:tr>
      <w:tr w:rsidR="00412863" w:rsidRPr="00C82DB1" w:rsidTr="00412863">
        <w:trPr>
          <w:trHeight w:val="4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12863" w:rsidRPr="00C82DB1" w:rsidRDefault="00CF7955" w:rsidP="0040160F">
            <w:pPr>
              <w:spacing w:line="252" w:lineRule="auto"/>
            </w:pPr>
            <w:r w:rsidRPr="00C82DB1">
              <w:rPr>
                <w:b/>
                <w:bCs/>
              </w:rPr>
              <w:t>TOTAL</w:t>
            </w:r>
          </w:p>
        </w:tc>
        <w:tc>
          <w:tcPr>
            <w:tcW w:w="0" w:type="auto"/>
            <w:tcBorders>
              <w:top w:val="outset" w:sz="6" w:space="0" w:color="auto"/>
              <w:left w:val="outset" w:sz="6" w:space="0" w:color="auto"/>
              <w:bottom w:val="outset" w:sz="6" w:space="0" w:color="auto"/>
              <w:right w:val="outset" w:sz="6" w:space="0" w:color="auto"/>
            </w:tcBorders>
            <w:vAlign w:val="center"/>
          </w:tcPr>
          <w:p w:rsidR="00412863" w:rsidRPr="00C82DB1" w:rsidRDefault="00412863" w:rsidP="0040160F">
            <w:pPr>
              <w:spacing w:line="252" w:lineRule="auto"/>
              <w:jc w:val="center"/>
            </w:pPr>
          </w:p>
        </w:tc>
        <w:tc>
          <w:tcPr>
            <w:tcW w:w="0" w:type="auto"/>
            <w:tcBorders>
              <w:top w:val="outset" w:sz="6" w:space="0" w:color="auto"/>
              <w:left w:val="outset" w:sz="6" w:space="0" w:color="auto"/>
              <w:bottom w:val="outset" w:sz="6" w:space="0" w:color="auto"/>
              <w:right w:val="outset" w:sz="6" w:space="0" w:color="auto"/>
            </w:tcBorders>
          </w:tcPr>
          <w:p w:rsidR="00412863" w:rsidRPr="00C82DB1" w:rsidRDefault="00B973EF" w:rsidP="0040160F">
            <w:pPr>
              <w:spacing w:line="252" w:lineRule="auto"/>
              <w:jc w:val="center"/>
              <w:rPr>
                <w:b/>
                <w:bCs/>
              </w:rPr>
            </w:pPr>
            <w:r>
              <w:rPr>
                <w:b/>
                <w:bCs/>
              </w:rPr>
              <w:t>1000</w:t>
            </w:r>
          </w:p>
        </w:tc>
      </w:tr>
    </w:tbl>
    <w:p w:rsidR="000031FB" w:rsidRPr="00C82DB1" w:rsidRDefault="000031FB" w:rsidP="000031FB">
      <w:pPr>
        <w:spacing w:line="252" w:lineRule="auto"/>
        <w:jc w:val="both"/>
      </w:pPr>
    </w:p>
    <w:tbl>
      <w:tblPr>
        <w:tblW w:w="104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6"/>
        <w:gridCol w:w="1874"/>
        <w:gridCol w:w="6660"/>
      </w:tblGrid>
      <w:tr w:rsidR="003679B3" w:rsidRPr="00C82DB1" w:rsidTr="003679B3">
        <w:trPr>
          <w:tblCellSpacing w:w="15" w:type="dxa"/>
        </w:trPr>
        <w:tc>
          <w:tcPr>
            <w:tcW w:w="1831" w:type="dxa"/>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rPr>
                <w:b/>
                <w:bCs/>
              </w:rPr>
            </w:pPr>
            <w:r w:rsidRPr="00C82DB1">
              <w:rPr>
                <w:b/>
                <w:bCs/>
              </w:rPr>
              <w:t>Percentage Range</w:t>
            </w:r>
          </w:p>
        </w:tc>
        <w:tc>
          <w:tcPr>
            <w:tcW w:w="1844" w:type="dxa"/>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rPr>
                <w:b/>
                <w:bCs/>
              </w:rPr>
            </w:pPr>
            <w:r w:rsidRPr="00C82DB1">
              <w:rPr>
                <w:b/>
                <w:bCs/>
              </w:rPr>
              <w:t>Final Grade</w:t>
            </w:r>
          </w:p>
        </w:tc>
        <w:tc>
          <w:tcPr>
            <w:tcW w:w="6615" w:type="dxa"/>
            <w:tcBorders>
              <w:top w:val="outset" w:sz="6" w:space="0" w:color="auto"/>
              <w:left w:val="outset" w:sz="6" w:space="0" w:color="auto"/>
              <w:bottom w:val="outset" w:sz="6" w:space="0" w:color="auto"/>
              <w:right w:val="outset" w:sz="6" w:space="0" w:color="auto"/>
            </w:tcBorders>
          </w:tcPr>
          <w:p w:rsidR="003679B3" w:rsidRPr="00C82DB1" w:rsidRDefault="003679B3" w:rsidP="003679B3">
            <w:pPr>
              <w:spacing w:line="252" w:lineRule="auto"/>
              <w:rPr>
                <w:b/>
                <w:bCs/>
              </w:rPr>
            </w:pPr>
          </w:p>
        </w:tc>
      </w:tr>
      <w:tr w:rsidR="003679B3" w:rsidRPr="00C82DB1" w:rsidTr="003679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A</w:t>
            </w:r>
          </w:p>
        </w:tc>
        <w:tc>
          <w:tcPr>
            <w:tcW w:w="6615" w:type="dxa"/>
            <w:tcBorders>
              <w:top w:val="outset" w:sz="6" w:space="0" w:color="auto"/>
              <w:left w:val="outset" w:sz="6" w:space="0" w:color="auto"/>
              <w:bottom w:val="outset" w:sz="6" w:space="0" w:color="auto"/>
              <w:right w:val="outset" w:sz="6" w:space="0" w:color="auto"/>
            </w:tcBorders>
          </w:tcPr>
          <w:p w:rsidR="003679B3" w:rsidRPr="00C82DB1" w:rsidRDefault="003679B3" w:rsidP="003679B3">
            <w:pPr>
              <w:pStyle w:val="ListParagraph"/>
              <w:numPr>
                <w:ilvl w:val="0"/>
                <w:numId w:val="15"/>
              </w:numPr>
              <w:spacing w:line="252" w:lineRule="auto"/>
              <w:rPr>
                <w:b/>
                <w:bCs/>
              </w:rPr>
            </w:pPr>
            <w:r w:rsidRPr="00C82DB1">
              <w:rPr>
                <w:rFonts w:cs="Arial"/>
              </w:rPr>
              <w:t>fulfills or exceeds all of the assigned content requirements.</w:t>
            </w:r>
          </w:p>
          <w:p w:rsidR="003679B3" w:rsidRPr="00C82DB1" w:rsidRDefault="003679B3" w:rsidP="003679B3">
            <w:pPr>
              <w:pStyle w:val="ListParagraph"/>
              <w:numPr>
                <w:ilvl w:val="0"/>
                <w:numId w:val="15"/>
              </w:numPr>
              <w:spacing w:line="252" w:lineRule="auto"/>
            </w:pPr>
            <w:r w:rsidRPr="00C82DB1">
              <w:rPr>
                <w:rFonts w:cs="Arial"/>
              </w:rPr>
              <w:t>knowledge of the subject is accurate throughout</w:t>
            </w:r>
          </w:p>
          <w:p w:rsidR="003679B3" w:rsidRPr="00C82DB1" w:rsidRDefault="003679B3" w:rsidP="003679B3">
            <w:pPr>
              <w:pStyle w:val="ListParagraph"/>
              <w:numPr>
                <w:ilvl w:val="0"/>
                <w:numId w:val="15"/>
              </w:numPr>
              <w:spacing w:line="252" w:lineRule="auto"/>
            </w:pPr>
            <w:r w:rsidRPr="00C82DB1">
              <w:rPr>
                <w:rFonts w:cs="Arial"/>
              </w:rPr>
              <w:t>exhibits convincing range and quality of knowledge, having done appropriate research, if applicable.</w:t>
            </w:r>
          </w:p>
        </w:tc>
      </w:tr>
      <w:tr w:rsidR="003679B3" w:rsidRPr="00C82DB1" w:rsidTr="003679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80-89%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B</w:t>
            </w:r>
          </w:p>
        </w:tc>
        <w:tc>
          <w:tcPr>
            <w:tcW w:w="6615" w:type="dxa"/>
            <w:tcBorders>
              <w:top w:val="outset" w:sz="6" w:space="0" w:color="auto"/>
              <w:left w:val="outset" w:sz="6" w:space="0" w:color="auto"/>
              <w:bottom w:val="outset" w:sz="6" w:space="0" w:color="auto"/>
              <w:right w:val="outset" w:sz="6" w:space="0" w:color="auto"/>
            </w:tcBorders>
          </w:tcPr>
          <w:p w:rsidR="003679B3" w:rsidRPr="00C82DB1" w:rsidRDefault="003679B3" w:rsidP="003679B3">
            <w:pPr>
              <w:pStyle w:val="ListParagraph"/>
              <w:numPr>
                <w:ilvl w:val="0"/>
                <w:numId w:val="16"/>
              </w:numPr>
              <w:spacing w:line="252" w:lineRule="auto"/>
            </w:pPr>
            <w:r w:rsidRPr="00C82DB1">
              <w:rPr>
                <w:rFonts w:cs="Arial"/>
              </w:rPr>
              <w:t>fulfills all of the important assigned content requirements</w:t>
            </w:r>
          </w:p>
          <w:p w:rsidR="003679B3" w:rsidRPr="00C82DB1" w:rsidRDefault="003679B3" w:rsidP="003679B3">
            <w:pPr>
              <w:pStyle w:val="ListParagraph"/>
              <w:numPr>
                <w:ilvl w:val="0"/>
                <w:numId w:val="16"/>
              </w:numPr>
              <w:spacing w:line="252" w:lineRule="auto"/>
            </w:pPr>
            <w:r w:rsidRPr="00C82DB1">
              <w:rPr>
                <w:rFonts w:cs="Arial"/>
              </w:rPr>
              <w:t xml:space="preserve">knowledge of the subject is accurate throughout except in minor details. </w:t>
            </w:r>
          </w:p>
          <w:p w:rsidR="003679B3" w:rsidRPr="00C82DB1" w:rsidRDefault="003679B3" w:rsidP="003679B3">
            <w:pPr>
              <w:pStyle w:val="ListParagraph"/>
              <w:numPr>
                <w:ilvl w:val="0"/>
                <w:numId w:val="16"/>
              </w:numPr>
              <w:spacing w:line="252" w:lineRule="auto"/>
            </w:pPr>
            <w:r w:rsidRPr="00C82DB1">
              <w:rPr>
                <w:rFonts w:cs="Arial"/>
              </w:rPr>
              <w:t>seems informed on the subject, having done appropriate research, if applicable</w:t>
            </w:r>
          </w:p>
        </w:tc>
      </w:tr>
      <w:tr w:rsidR="003679B3" w:rsidRPr="00C82DB1" w:rsidTr="003679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70-79%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C</w:t>
            </w:r>
          </w:p>
        </w:tc>
        <w:tc>
          <w:tcPr>
            <w:tcW w:w="6615" w:type="dxa"/>
            <w:tcBorders>
              <w:top w:val="outset" w:sz="6" w:space="0" w:color="auto"/>
              <w:left w:val="outset" w:sz="6" w:space="0" w:color="auto"/>
              <w:bottom w:val="outset" w:sz="6" w:space="0" w:color="auto"/>
              <w:right w:val="outset" w:sz="6" w:space="0" w:color="auto"/>
            </w:tcBorders>
          </w:tcPr>
          <w:p w:rsidR="000B57C2" w:rsidRPr="00C82DB1" w:rsidRDefault="000B57C2" w:rsidP="000B57C2">
            <w:pPr>
              <w:pStyle w:val="ListParagraph"/>
              <w:numPr>
                <w:ilvl w:val="0"/>
                <w:numId w:val="17"/>
              </w:numPr>
              <w:spacing w:line="252" w:lineRule="auto"/>
            </w:pPr>
            <w:r w:rsidRPr="00C82DB1">
              <w:rPr>
                <w:rFonts w:cs="Arial"/>
              </w:rPr>
              <w:t>fulfills most of the important assigned content requirements.</w:t>
            </w:r>
          </w:p>
          <w:p w:rsidR="000B57C2" w:rsidRPr="00C82DB1" w:rsidRDefault="000B57C2" w:rsidP="000B57C2">
            <w:pPr>
              <w:pStyle w:val="ListParagraph"/>
              <w:numPr>
                <w:ilvl w:val="0"/>
                <w:numId w:val="17"/>
              </w:numPr>
              <w:spacing w:line="252" w:lineRule="auto"/>
            </w:pPr>
            <w:r w:rsidRPr="00C82DB1">
              <w:rPr>
                <w:rFonts w:cs="Arial"/>
              </w:rPr>
              <w:t>knowledge of the subject is generally accurate, though flawed</w:t>
            </w:r>
          </w:p>
          <w:p w:rsidR="003679B3" w:rsidRPr="00C82DB1" w:rsidRDefault="000B57C2" w:rsidP="000B57C2">
            <w:pPr>
              <w:pStyle w:val="ListParagraph"/>
              <w:numPr>
                <w:ilvl w:val="0"/>
                <w:numId w:val="17"/>
              </w:numPr>
              <w:spacing w:line="252" w:lineRule="auto"/>
            </w:pPr>
            <w:r w:rsidRPr="00C82DB1">
              <w:rPr>
                <w:rFonts w:cs="Arial"/>
              </w:rPr>
              <w:t>exhibits limited range or quality of knowledge, having done limited appropriate research, if applicable.</w:t>
            </w:r>
          </w:p>
        </w:tc>
      </w:tr>
      <w:tr w:rsidR="003679B3" w:rsidRPr="00C82DB1" w:rsidTr="003679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60-69%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D</w:t>
            </w:r>
          </w:p>
        </w:tc>
        <w:tc>
          <w:tcPr>
            <w:tcW w:w="6615" w:type="dxa"/>
            <w:tcBorders>
              <w:top w:val="outset" w:sz="6" w:space="0" w:color="auto"/>
              <w:left w:val="outset" w:sz="6" w:space="0" w:color="auto"/>
              <w:bottom w:val="outset" w:sz="6" w:space="0" w:color="auto"/>
              <w:right w:val="outset" w:sz="6" w:space="0" w:color="auto"/>
            </w:tcBorders>
          </w:tcPr>
          <w:p w:rsidR="000B57C2" w:rsidRPr="00C82DB1" w:rsidRDefault="000B57C2" w:rsidP="000B57C2">
            <w:pPr>
              <w:pStyle w:val="ListParagraph"/>
              <w:numPr>
                <w:ilvl w:val="0"/>
                <w:numId w:val="18"/>
              </w:numPr>
              <w:spacing w:line="252" w:lineRule="auto"/>
            </w:pPr>
            <w:r w:rsidRPr="00C82DB1">
              <w:rPr>
                <w:rFonts w:cs="Arial"/>
              </w:rPr>
              <w:t>fulfills some of the important assigned content requirements</w:t>
            </w:r>
          </w:p>
          <w:p w:rsidR="000B57C2" w:rsidRPr="00C82DB1" w:rsidRDefault="000B57C2" w:rsidP="000B57C2">
            <w:pPr>
              <w:pStyle w:val="ListParagraph"/>
              <w:numPr>
                <w:ilvl w:val="0"/>
                <w:numId w:val="18"/>
              </w:numPr>
              <w:spacing w:line="252" w:lineRule="auto"/>
            </w:pPr>
            <w:r w:rsidRPr="00C82DB1">
              <w:rPr>
                <w:rFonts w:cs="Arial"/>
              </w:rPr>
              <w:t xml:space="preserve"> knowledge of the subject is generally accurate, though flawed</w:t>
            </w:r>
          </w:p>
          <w:p w:rsidR="003679B3" w:rsidRPr="00C82DB1" w:rsidRDefault="000B57C2" w:rsidP="000B57C2">
            <w:pPr>
              <w:pStyle w:val="ListParagraph"/>
              <w:numPr>
                <w:ilvl w:val="0"/>
                <w:numId w:val="18"/>
              </w:numPr>
              <w:spacing w:line="252" w:lineRule="auto"/>
            </w:pPr>
            <w:r w:rsidRPr="00C82DB1">
              <w:rPr>
                <w:rFonts w:cs="Arial"/>
              </w:rPr>
              <w:t>exhibits limited range or quality of knowledge, having done minimal appropriate research, if applicable.</w:t>
            </w:r>
          </w:p>
        </w:tc>
      </w:tr>
      <w:tr w:rsidR="003679B3" w:rsidRPr="00C82DB1" w:rsidTr="003679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59% and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3679B3" w:rsidRPr="00C82DB1" w:rsidRDefault="003679B3" w:rsidP="000031FB">
            <w:pPr>
              <w:spacing w:line="252" w:lineRule="auto"/>
              <w:jc w:val="center"/>
            </w:pPr>
            <w:r w:rsidRPr="00C82DB1">
              <w:t>F</w:t>
            </w:r>
          </w:p>
        </w:tc>
        <w:tc>
          <w:tcPr>
            <w:tcW w:w="6615" w:type="dxa"/>
            <w:tcBorders>
              <w:top w:val="outset" w:sz="6" w:space="0" w:color="auto"/>
              <w:left w:val="outset" w:sz="6" w:space="0" w:color="auto"/>
              <w:bottom w:val="outset" w:sz="6" w:space="0" w:color="auto"/>
              <w:right w:val="outset" w:sz="6" w:space="0" w:color="auto"/>
            </w:tcBorders>
          </w:tcPr>
          <w:p w:rsidR="000B57C2" w:rsidRPr="00C82DB1" w:rsidRDefault="000B57C2" w:rsidP="000B57C2">
            <w:pPr>
              <w:pStyle w:val="ListParagraph"/>
              <w:numPr>
                <w:ilvl w:val="0"/>
                <w:numId w:val="19"/>
              </w:numPr>
              <w:spacing w:line="252" w:lineRule="auto"/>
            </w:pPr>
            <w:r w:rsidRPr="00C82DB1">
              <w:rPr>
                <w:rFonts w:cs="Arial"/>
              </w:rPr>
              <w:t>fails to address the important requirements of the course.</w:t>
            </w:r>
          </w:p>
          <w:p w:rsidR="003679B3" w:rsidRPr="00C82DB1" w:rsidRDefault="000B57C2" w:rsidP="000B57C2">
            <w:pPr>
              <w:pStyle w:val="ListParagraph"/>
              <w:numPr>
                <w:ilvl w:val="0"/>
                <w:numId w:val="19"/>
              </w:numPr>
              <w:spacing w:line="252" w:lineRule="auto"/>
            </w:pPr>
            <w:r w:rsidRPr="00C82DB1">
              <w:rPr>
                <w:rFonts w:cs="Arial"/>
              </w:rPr>
              <w:t xml:space="preserve">knowledge of the subject is generally inaccurate and/or lacks </w:t>
            </w:r>
            <w:r w:rsidRPr="00C82DB1">
              <w:rPr>
                <w:rFonts w:cs="Arial"/>
              </w:rPr>
              <w:lastRenderedPageBreak/>
              <w:t>range or quality</w:t>
            </w:r>
          </w:p>
        </w:tc>
      </w:tr>
    </w:tbl>
    <w:p w:rsidR="000031FB" w:rsidRPr="00C82DB1" w:rsidRDefault="00412863" w:rsidP="000031FB">
      <w:pPr>
        <w:pStyle w:val="Heading2"/>
        <w:rPr>
          <w:rFonts w:asciiTheme="minorHAnsi" w:hAnsiTheme="minorHAnsi"/>
          <w:b/>
        </w:rPr>
      </w:pPr>
      <w:r w:rsidRPr="00C82DB1">
        <w:rPr>
          <w:rFonts w:asciiTheme="minorHAnsi" w:hAnsiTheme="minorHAnsi"/>
          <w:b/>
        </w:rPr>
        <w:lastRenderedPageBreak/>
        <w:t>ADMINISTRATIVE</w:t>
      </w:r>
      <w:r w:rsidR="000031FB" w:rsidRPr="00C82DB1">
        <w:rPr>
          <w:rFonts w:asciiTheme="minorHAnsi" w:hAnsiTheme="minorHAnsi"/>
          <w:b/>
        </w:rPr>
        <w:t xml:space="preserve"> Policies</w:t>
      </w:r>
      <w:r w:rsidR="00593C1E" w:rsidRPr="00C82DB1">
        <w:rPr>
          <w:rFonts w:asciiTheme="minorHAnsi" w:hAnsiTheme="minorHAnsi"/>
          <w:b/>
        </w:rPr>
        <w:t xml:space="preserve"> AND ACADEMIC RESOURCES</w:t>
      </w:r>
    </w:p>
    <w:p w:rsidR="000031FB" w:rsidRPr="00C82DB1" w:rsidRDefault="000031FB" w:rsidP="0040160F">
      <w:pPr>
        <w:pStyle w:val="Heading3"/>
        <w:spacing w:line="276" w:lineRule="auto"/>
        <w:rPr>
          <w:rFonts w:asciiTheme="minorHAnsi" w:hAnsiTheme="minorHAnsi"/>
          <w:sz w:val="24"/>
        </w:rPr>
      </w:pPr>
      <w:bookmarkStart w:id="2" w:name="_CSU_DISABILITY_POLICY"/>
      <w:bookmarkEnd w:id="2"/>
      <w:r w:rsidRPr="00C82DB1">
        <w:rPr>
          <w:rFonts w:asciiTheme="minorHAnsi" w:hAnsiTheme="minorHAnsi"/>
          <w:sz w:val="24"/>
        </w:rPr>
        <w:t>CSU DISABILITY POLICY</w:t>
      </w:r>
    </w:p>
    <w:p w:rsidR="0040160F" w:rsidRPr="00C82DB1" w:rsidRDefault="0040160F" w:rsidP="0040160F">
      <w:r w:rsidRPr="00C82DB1">
        <w:t>If you have a documented disability as described by the Americans with Disabilities Act (ADA) and the Rehabilitation Act of 1973, Section 504, you may be eligible to receive accommodations to assist in programmatic and/or physical accessibility. We recommend that you contact the Office of Disability Services located in Schuster Student Success Center, Room 221, 706-507-8755 as soon as possible. Students taking online courses can contact the Office of Disability services at http://disability.columbusstate.edu/. The Office of Disability Services can assist you in formulating a reasonable accommodation plan and in providing support. Course requirements will not be waived but accommodations may be able to assist you to meet the requirements. Technical support may also be available to meet your specific need.</w:t>
      </w:r>
    </w:p>
    <w:p w:rsidR="000031FB" w:rsidRPr="00C82DB1" w:rsidRDefault="0040160F" w:rsidP="0040160F">
      <w:pPr>
        <w:pStyle w:val="Heading3"/>
        <w:spacing w:line="276" w:lineRule="auto"/>
        <w:rPr>
          <w:rFonts w:asciiTheme="minorHAnsi" w:hAnsiTheme="minorHAnsi"/>
          <w:sz w:val="24"/>
        </w:rPr>
      </w:pPr>
      <w:r w:rsidRPr="00C82DB1">
        <w:rPr>
          <w:rFonts w:asciiTheme="minorHAnsi" w:hAnsiTheme="minorHAnsi"/>
          <w:sz w:val="24"/>
        </w:rPr>
        <w:t xml:space="preserve">ACADEMIC </w:t>
      </w:r>
      <w:r w:rsidR="00D826A3" w:rsidRPr="00C82DB1">
        <w:rPr>
          <w:rFonts w:asciiTheme="minorHAnsi" w:hAnsiTheme="minorHAnsi"/>
          <w:sz w:val="24"/>
        </w:rPr>
        <w:t>INTEGRITY</w:t>
      </w:r>
    </w:p>
    <w:p w:rsidR="000031FB" w:rsidRPr="00E93ACF" w:rsidRDefault="000031FB" w:rsidP="00B52AFA">
      <w:pPr>
        <w:rPr>
          <w:sz w:val="24"/>
        </w:rPr>
      </w:pPr>
      <w:r w:rsidRPr="00E93ACF">
        <w:rPr>
          <w:sz w:val="24"/>
        </w:rPr>
        <w:t>All students are expected to recognize and uphold standards of intellectual and academic integrity. As a basic and minimum standard of conduct in academic matters that students be honest and that they submit for credit only the products of their own efforts. Both the ideals of scholarship and the need for fairness require that all dishonest work be rejected as a basis for academic credit. They also require that students refrain from any and all forms of dishonorable or unethical conduct related to their academic work.</w:t>
      </w:r>
    </w:p>
    <w:p w:rsidR="00B52AFA" w:rsidRPr="00E93ACF" w:rsidRDefault="00B52AFA" w:rsidP="00B52AFA">
      <w:pPr>
        <w:rPr>
          <w:rFonts w:eastAsia="Times New Roman"/>
          <w:sz w:val="24"/>
        </w:rPr>
      </w:pPr>
      <w:r w:rsidRPr="00E93ACF">
        <w:rPr>
          <w:rFonts w:eastAsia="Times New Roman"/>
          <w:sz w:val="24"/>
        </w:rPr>
        <w:t xml:space="preserve">Students are expected to comply with the provisions of Section III, "Student Responsibilities," of the Columbus State University Student Handbook.  This specifically includes the sections on "Academic Irregularity," and "Conduct Irregularity."  In particular, the Columbus State University Student Handbook states: </w:t>
      </w:r>
    </w:p>
    <w:p w:rsidR="00B52AFA" w:rsidRPr="00E93ACF" w:rsidRDefault="00B52AFA" w:rsidP="00B52AFA">
      <w:pPr>
        <w:rPr>
          <w:rFonts w:eastAsia="Times New Roman"/>
          <w:sz w:val="24"/>
        </w:rPr>
      </w:pPr>
      <w:r w:rsidRPr="00E93ACF">
        <w:rPr>
          <w:rFonts w:eastAsia="Times New Roman"/>
          <w:sz w:val="24"/>
        </w:rPr>
        <w:t xml:space="preserve">“No student shall give or receive assistance in the preparation of any assignment, essay, laboratory report, or examination to be submitted as a requirement for any academic course in such a way that the submitted work can no longer be considered the personal effort of the student submitting the work.” </w:t>
      </w:r>
    </w:p>
    <w:p w:rsidR="00B52AFA" w:rsidRPr="00E93ACF" w:rsidRDefault="00B52AFA" w:rsidP="00B52AFA">
      <w:pPr>
        <w:rPr>
          <w:rFonts w:eastAsia="Times New Roman"/>
          <w:sz w:val="24"/>
        </w:rPr>
      </w:pPr>
      <w:r w:rsidRPr="00E93ACF">
        <w:rPr>
          <w:rFonts w:eastAsia="Times New Roman"/>
          <w:b/>
          <w:sz w:val="24"/>
        </w:rPr>
        <w:t>Examples of Academic Dishonesty include but are not limited to:</w:t>
      </w:r>
      <w:r w:rsidRPr="00E93ACF">
        <w:rPr>
          <w:rFonts w:eastAsia="Times New Roman"/>
          <w:sz w:val="24"/>
        </w:rPr>
        <w:t xml:space="preserve">  Plagiarism (see definition below), giving or receiving unauthorized assistance on exams, quizzes, class assignments or projects, unauthorized collaboration, multiple submissions (in whole or part) of work that has been previously submitted for credit.</w:t>
      </w:r>
    </w:p>
    <w:p w:rsidR="00B52AFA" w:rsidRPr="00E93ACF" w:rsidRDefault="00B52AFA" w:rsidP="00B52AFA">
      <w:pPr>
        <w:rPr>
          <w:rFonts w:eastAsia="Times New Roman"/>
          <w:sz w:val="24"/>
        </w:rPr>
      </w:pPr>
      <w:r w:rsidRPr="00E93ACF">
        <w:rPr>
          <w:rFonts w:eastAsia="Times New Roman"/>
          <w:sz w:val="24"/>
        </w:rPr>
        <w:t xml:space="preserve">Plagiarism is any attempt to represent the work or ideas of someone else as your own.  This includes purchasing or obtaining papers from any person and turning them in as your own.  It also includes the use of paraphrases or quotes from a published source without properly citing the source.  All written assignments may be submitted for textual similarity review to Turnitin.com for the detection of plagiarism. </w:t>
      </w:r>
    </w:p>
    <w:p w:rsidR="006958B8" w:rsidRPr="00C82DB1" w:rsidRDefault="006958B8" w:rsidP="006958B8">
      <w:pPr>
        <w:pStyle w:val="NormalWeb"/>
        <w:rPr>
          <w:rFonts w:asciiTheme="minorHAnsi" w:hAnsiTheme="minorHAnsi" w:cs="Arial"/>
        </w:rPr>
      </w:pPr>
      <w:r w:rsidRPr="00C82DB1">
        <w:rPr>
          <w:rFonts w:asciiTheme="minorHAnsi" w:hAnsiTheme="minorHAnsi" w:cs="Arial"/>
        </w:rPr>
        <w:t xml:space="preserve">Any work turned in for individual credit must be entirely the work of the student submitting the work. </w:t>
      </w:r>
      <w:r w:rsidRPr="00C82DB1">
        <w:rPr>
          <w:rFonts w:asciiTheme="minorHAnsi" w:hAnsiTheme="minorHAnsi" w:cs="Arial"/>
          <w:b/>
          <w:bCs/>
        </w:rPr>
        <w:t xml:space="preserve">All work must be your own. </w:t>
      </w:r>
      <w:r w:rsidRPr="00C82DB1">
        <w:rPr>
          <w:rFonts w:asciiTheme="minorHAnsi" w:hAnsiTheme="minorHAnsi" w:cs="Arial"/>
        </w:rPr>
        <w:t xml:space="preserve">You may share ideas but submitting identical assignments (for example) will be considered cheating. </w:t>
      </w:r>
      <w:r w:rsidRPr="00C82DB1">
        <w:rPr>
          <w:rFonts w:asciiTheme="minorHAnsi" w:hAnsiTheme="minorHAnsi" w:cs="Arial"/>
          <w:b/>
          <w:bCs/>
        </w:rPr>
        <w:t xml:space="preserve">You may discuss the material in the course and help one another with debugging, however, I expect any work you hand in for a grade to be your own. </w:t>
      </w:r>
      <w:r w:rsidRPr="00C82DB1">
        <w:rPr>
          <w:rFonts w:asciiTheme="minorHAnsi" w:hAnsiTheme="minorHAnsi" w:cs="Arial"/>
        </w:rPr>
        <w:t>A simple way to avoid inadvertent plagiarism is to talk about the assignments, but don't read each other's work or write solutions together. Keep scratch paper and old versions of assignments until after the assignment has been graded and returned to you.</w:t>
      </w:r>
      <w:r w:rsidRPr="00C82DB1">
        <w:rPr>
          <w:rFonts w:asciiTheme="minorHAnsi" w:hAnsiTheme="minorHAnsi" w:cs="Arial"/>
          <w:b/>
          <w:bCs/>
        </w:rPr>
        <w:t xml:space="preserve"> If you have any questions about this, please see me immediately.</w:t>
      </w:r>
    </w:p>
    <w:p w:rsidR="006958B8" w:rsidRPr="00C82DB1" w:rsidRDefault="006958B8" w:rsidP="006958B8">
      <w:pPr>
        <w:pStyle w:val="NormalWeb"/>
        <w:rPr>
          <w:rFonts w:asciiTheme="minorHAnsi" w:hAnsiTheme="minorHAnsi" w:cs="Arial"/>
        </w:rPr>
      </w:pPr>
      <w:r w:rsidRPr="00C82DB1">
        <w:rPr>
          <w:rFonts w:asciiTheme="minorHAnsi" w:hAnsiTheme="minorHAnsi" w:cs="Arial"/>
        </w:rPr>
        <w:t xml:space="preserve">For assignments, access to notes, textbook, books and other publications is allowed. Stealing, </w:t>
      </w:r>
      <w:r w:rsidRPr="00C82DB1">
        <w:rPr>
          <w:rFonts w:asciiTheme="minorHAnsi" w:hAnsiTheme="minorHAnsi" w:cs="Arial"/>
          <w:b/>
        </w:rPr>
        <w:t>giving or receiving</w:t>
      </w:r>
      <w:r w:rsidRPr="00C82DB1">
        <w:rPr>
          <w:rFonts w:asciiTheme="minorHAnsi" w:hAnsiTheme="minorHAnsi" w:cs="Arial"/>
        </w:rPr>
        <w:t xml:space="preserve"> any code, diagrams, drawings, text or designs from another person (</w:t>
      </w:r>
      <w:smartTag w:uri="urn:schemas-microsoft-com:office:smarttags" w:element="stockticker">
        <w:r w:rsidRPr="00C82DB1">
          <w:rPr>
            <w:rFonts w:asciiTheme="minorHAnsi" w:hAnsiTheme="minorHAnsi" w:cs="Arial"/>
          </w:rPr>
          <w:t>CSU</w:t>
        </w:r>
      </w:smartTag>
      <w:r w:rsidRPr="00C82DB1">
        <w:rPr>
          <w:rFonts w:asciiTheme="minorHAnsi" w:hAnsiTheme="minorHAnsi" w:cs="Arial"/>
        </w:rPr>
        <w:t xml:space="preserve"> or non-</w:t>
      </w:r>
      <w:smartTag w:uri="urn:schemas-microsoft-com:office:smarttags" w:element="stockticker">
        <w:r w:rsidRPr="00C82DB1">
          <w:rPr>
            <w:rFonts w:asciiTheme="minorHAnsi" w:hAnsiTheme="minorHAnsi" w:cs="Arial"/>
          </w:rPr>
          <w:t>CSU</w:t>
        </w:r>
      </w:smartTag>
      <w:r w:rsidRPr="00C82DB1">
        <w:rPr>
          <w:rFonts w:asciiTheme="minorHAnsi" w:hAnsiTheme="minorHAnsi" w:cs="Arial"/>
        </w:rPr>
        <w:t xml:space="preserve">) is not allowed. Having access to another person’s work on the system or giving access to your work to another person is not allowed. It is your responsibility to keep your work confidential. </w:t>
      </w:r>
    </w:p>
    <w:p w:rsidR="006958B8" w:rsidRPr="00C82DB1" w:rsidRDefault="006958B8" w:rsidP="006958B8">
      <w:pPr>
        <w:pStyle w:val="NormalWeb"/>
        <w:rPr>
          <w:rFonts w:asciiTheme="minorHAnsi" w:hAnsiTheme="minorHAnsi" w:cs="Arial"/>
        </w:rPr>
      </w:pPr>
    </w:p>
    <w:p w:rsidR="00B52AFA" w:rsidRPr="00C82DB1" w:rsidRDefault="006958B8" w:rsidP="006958B8">
      <w:pPr>
        <w:rPr>
          <w:rFonts w:eastAsia="Times New Roman"/>
        </w:rPr>
      </w:pPr>
      <w:r w:rsidRPr="00C82DB1">
        <w:rPr>
          <w:rFonts w:cs="Arial"/>
        </w:rPr>
        <w:lastRenderedPageBreak/>
        <w:t xml:space="preserve">No cheating in any form will be tolerated. </w:t>
      </w:r>
      <w:r w:rsidR="00B52AFA" w:rsidRPr="00C82DB1">
        <w:rPr>
          <w:rFonts w:eastAsia="Times New Roman"/>
        </w:rPr>
        <w:t xml:space="preserve">Please be aware that anyone caught cheating or plagiarizing in this class will receive a </w:t>
      </w:r>
      <w:r w:rsidR="00867E01" w:rsidRPr="00C82DB1">
        <w:rPr>
          <w:rFonts w:eastAsia="Times New Roman"/>
        </w:rPr>
        <w:t>“</w:t>
      </w:r>
      <w:r w:rsidR="00B52AFA" w:rsidRPr="00C82DB1">
        <w:rPr>
          <w:rFonts w:eastAsia="Times New Roman"/>
        </w:rPr>
        <w:t>0</w:t>
      </w:r>
      <w:r w:rsidR="00867E01" w:rsidRPr="00C82DB1">
        <w:rPr>
          <w:rFonts w:eastAsia="Times New Roman"/>
        </w:rPr>
        <w:t>”</w:t>
      </w:r>
      <w:r w:rsidR="00B52AFA" w:rsidRPr="00C82DB1">
        <w:rPr>
          <w:rFonts w:eastAsia="Times New Roman"/>
        </w:rPr>
        <w:t xml:space="preserve"> for the assignment/exam and may receive a </w:t>
      </w:r>
      <w:r w:rsidR="00867E01" w:rsidRPr="00C82DB1">
        <w:rPr>
          <w:rFonts w:eastAsia="Times New Roman"/>
        </w:rPr>
        <w:t>“</w:t>
      </w:r>
      <w:r w:rsidR="00B52AFA" w:rsidRPr="00C82DB1">
        <w:rPr>
          <w:rFonts w:eastAsia="Times New Roman"/>
        </w:rPr>
        <w:t>0</w:t>
      </w:r>
      <w:r w:rsidR="00867E01" w:rsidRPr="00C82DB1">
        <w:rPr>
          <w:rFonts w:eastAsia="Times New Roman"/>
        </w:rPr>
        <w:t>”</w:t>
      </w:r>
      <w:r w:rsidR="00B52AFA" w:rsidRPr="00C82DB1">
        <w:rPr>
          <w:rFonts w:eastAsia="Times New Roman"/>
        </w:rPr>
        <w:t xml:space="preserve"> for the course.</w:t>
      </w:r>
    </w:p>
    <w:p w:rsidR="00D826A3" w:rsidRPr="00C82DB1" w:rsidRDefault="00D826A3" w:rsidP="00B52AFA">
      <w:pPr>
        <w:rPr>
          <w:rFonts w:eastAsia="Times New Roman"/>
          <w:sz w:val="24"/>
        </w:rPr>
      </w:pPr>
      <w:r w:rsidRPr="00C82DB1">
        <w:rPr>
          <w:rFonts w:eastAsia="Times New Roman"/>
          <w:sz w:val="24"/>
        </w:rPr>
        <w:t>STUDENT COMPLAINT PROCESS</w:t>
      </w:r>
    </w:p>
    <w:p w:rsidR="00D826A3" w:rsidRPr="00C82DB1" w:rsidRDefault="00D826A3" w:rsidP="00B52AFA">
      <w:pPr>
        <w:rPr>
          <w:rFonts w:eastAsia="Times New Roman"/>
          <w:sz w:val="24"/>
        </w:rPr>
      </w:pPr>
      <w:r w:rsidRPr="00C82DB1">
        <w:rPr>
          <w:rFonts w:eastAsia="Times New Roman"/>
          <w:sz w:val="24"/>
        </w:rPr>
        <w:t xml:space="preserve">Information and resources for student complaints </w:t>
      </w:r>
      <w:r w:rsidR="00867E01" w:rsidRPr="00C82DB1">
        <w:rPr>
          <w:rFonts w:eastAsia="Times New Roman"/>
          <w:sz w:val="24"/>
        </w:rPr>
        <w:t xml:space="preserve">and academic appeals </w:t>
      </w:r>
      <w:r w:rsidR="00CF7955" w:rsidRPr="00C82DB1">
        <w:rPr>
          <w:rFonts w:eastAsia="Times New Roman"/>
          <w:sz w:val="24"/>
        </w:rPr>
        <w:t>are</w:t>
      </w:r>
      <w:r w:rsidR="00A82857" w:rsidRPr="00C82DB1">
        <w:rPr>
          <w:rFonts w:eastAsia="Times New Roman"/>
          <w:sz w:val="24"/>
        </w:rPr>
        <w:t xml:space="preserve"> </w:t>
      </w:r>
      <w:r w:rsidR="00867E01" w:rsidRPr="00C82DB1">
        <w:rPr>
          <w:rFonts w:eastAsia="Times New Roman"/>
          <w:sz w:val="24"/>
        </w:rPr>
        <w:t xml:space="preserve">located at the following link on the Columbus State University website  </w:t>
      </w:r>
      <w:r w:rsidRPr="00C82DB1">
        <w:rPr>
          <w:rFonts w:eastAsia="Times New Roman"/>
          <w:sz w:val="24"/>
        </w:rPr>
        <w:t xml:space="preserve"> </w:t>
      </w:r>
      <w:hyperlink r:id="rId15" w:history="1">
        <w:r w:rsidRPr="00C82DB1">
          <w:rPr>
            <w:rStyle w:val="Hyperlink"/>
            <w:rFonts w:eastAsia="Times New Roman"/>
            <w:sz w:val="24"/>
          </w:rPr>
          <w:t>http://aa.columbusstate.edu/appeals/</w:t>
        </w:r>
      </w:hyperlink>
      <w:r w:rsidR="00867E01" w:rsidRPr="00C82DB1">
        <w:rPr>
          <w:rFonts w:eastAsia="Times New Roman"/>
          <w:sz w:val="24"/>
        </w:rPr>
        <w:t>.</w:t>
      </w:r>
    </w:p>
    <w:p w:rsidR="00593C1E" w:rsidRPr="00C82DB1" w:rsidRDefault="00593C1E" w:rsidP="00593C1E">
      <w:pPr>
        <w:rPr>
          <w:sz w:val="24"/>
        </w:rPr>
      </w:pPr>
      <w:r w:rsidRPr="00C82DB1">
        <w:rPr>
          <w:sz w:val="24"/>
        </w:rPr>
        <w:t>COURSE ATTENDANCE POLICY</w:t>
      </w:r>
    </w:p>
    <w:p w:rsidR="006958B8" w:rsidRPr="006958B8" w:rsidRDefault="006958B8" w:rsidP="006958B8">
      <w:pPr>
        <w:spacing w:after="0" w:line="240" w:lineRule="auto"/>
        <w:rPr>
          <w:rFonts w:eastAsia="Times New Roman" w:cs="Arial"/>
          <w:sz w:val="24"/>
          <w:szCs w:val="24"/>
        </w:rPr>
      </w:pPr>
      <w:r w:rsidRPr="006958B8">
        <w:rPr>
          <w:rFonts w:eastAsia="Times New Roman" w:cs="Arial"/>
          <w:sz w:val="24"/>
          <w:szCs w:val="24"/>
        </w:rPr>
        <w:t xml:space="preserve">Class attendance is the responsibility of the student, and it is the student's responsibility to independently cover any materials missed. Class attendance and participation may also be used in determining grades. It is your responsibility to sign a roll sheet for every class meeting. At my discretion, I may drop you from the course for more than </w:t>
      </w:r>
      <w:r w:rsidRPr="006958B8">
        <w:rPr>
          <w:rFonts w:eastAsia="Times New Roman" w:cs="Arial"/>
          <w:b/>
          <w:bCs/>
          <w:i/>
          <w:iCs/>
          <w:sz w:val="24"/>
          <w:szCs w:val="24"/>
        </w:rPr>
        <w:t>six (6)</w:t>
      </w:r>
      <w:r w:rsidRPr="006958B8">
        <w:rPr>
          <w:rFonts w:eastAsia="Times New Roman" w:cs="Arial"/>
          <w:sz w:val="24"/>
          <w:szCs w:val="24"/>
        </w:rPr>
        <w:t xml:space="preserve"> absences. Missing an exam or quiz is considered an absence. Missed classes caused by participation in documented, formal, University-sponsored events will not count as absences provided you notify me of such anticipated absences in advance and as soon as possible. </w:t>
      </w:r>
    </w:p>
    <w:p w:rsidR="00C82DB1" w:rsidRPr="00C82DB1" w:rsidRDefault="006958B8" w:rsidP="00C82DB1">
      <w:pPr>
        <w:pStyle w:val="Heading2"/>
        <w:rPr>
          <w:rFonts w:asciiTheme="minorHAnsi" w:eastAsia="Times New Roman" w:hAnsiTheme="minorHAnsi" w:cs="Arial"/>
          <w:caps w:val="0"/>
          <w:sz w:val="24"/>
          <w:szCs w:val="24"/>
        </w:rPr>
      </w:pPr>
      <w:r w:rsidRPr="00C82DB1">
        <w:rPr>
          <w:rFonts w:asciiTheme="minorHAnsi" w:eastAsia="Times New Roman" w:hAnsiTheme="minorHAnsi" w:cs="Arial"/>
          <w:b/>
          <w:caps w:val="0"/>
          <w:sz w:val="24"/>
          <w:szCs w:val="24"/>
        </w:rPr>
        <w:t>You</w:t>
      </w:r>
      <w:r w:rsidRPr="00C82DB1">
        <w:rPr>
          <w:rFonts w:asciiTheme="minorHAnsi" w:eastAsia="Times New Roman" w:hAnsiTheme="minorHAnsi" w:cs="Arial"/>
          <w:caps w:val="0"/>
          <w:sz w:val="24"/>
          <w:szCs w:val="24"/>
        </w:rPr>
        <w:t xml:space="preserve"> are responsible for all class work missed, regardless of the reason for the absence(s). Late assignments will </w:t>
      </w:r>
      <w:r w:rsidRPr="00C82DB1">
        <w:rPr>
          <w:rFonts w:asciiTheme="minorHAnsi" w:eastAsia="Times New Roman" w:hAnsiTheme="minorHAnsi" w:cs="Arial"/>
          <w:b/>
          <w:caps w:val="0"/>
          <w:sz w:val="24"/>
          <w:szCs w:val="24"/>
        </w:rPr>
        <w:t>not</w:t>
      </w:r>
      <w:r w:rsidRPr="00C82DB1">
        <w:rPr>
          <w:rFonts w:asciiTheme="minorHAnsi" w:eastAsia="Times New Roman" w:hAnsiTheme="minorHAnsi" w:cs="Arial"/>
          <w:caps w:val="0"/>
          <w:sz w:val="24"/>
          <w:szCs w:val="24"/>
        </w:rPr>
        <w:t xml:space="preserve"> be accepted, so if you are absent on the day an assignment is due, it is your responsibility to make alternate arrangements. No makeup exams or quizzes will be given, so please make sure you are present for all exams/quizzes. Refer to the </w:t>
      </w:r>
      <w:smartTag w:uri="urn:schemas-microsoft-com:office:smarttags" w:element="stockticker">
        <w:r w:rsidRPr="00C82DB1">
          <w:rPr>
            <w:rFonts w:asciiTheme="minorHAnsi" w:eastAsia="Times New Roman" w:hAnsiTheme="minorHAnsi" w:cs="Arial"/>
            <w:caps w:val="0"/>
            <w:sz w:val="24"/>
            <w:szCs w:val="24"/>
          </w:rPr>
          <w:t>CSU</w:t>
        </w:r>
      </w:smartTag>
      <w:r w:rsidRPr="00C82DB1">
        <w:rPr>
          <w:rFonts w:asciiTheme="minorHAnsi" w:eastAsia="Times New Roman" w:hAnsiTheme="minorHAnsi" w:cs="Arial"/>
          <w:caps w:val="0"/>
          <w:sz w:val="24"/>
          <w:szCs w:val="24"/>
        </w:rPr>
        <w:t xml:space="preserve"> Catalog (</w:t>
      </w:r>
      <w:hyperlink r:id="rId16" w:anchor="AttendancePolicy" w:history="1">
        <w:r w:rsidRPr="00C82DB1">
          <w:rPr>
            <w:rFonts w:asciiTheme="minorHAnsi" w:eastAsia="Times New Roman" w:hAnsiTheme="minorHAnsi" w:cs="Arial"/>
            <w:b/>
            <w:bCs/>
            <w:caps w:val="0"/>
            <w:color w:val="CC0000"/>
            <w:sz w:val="24"/>
            <w:szCs w:val="24"/>
          </w:rPr>
          <w:t>http://ace.columbusstate.edu/advising/a.php#AttendancePolicy</w:t>
        </w:r>
      </w:hyperlink>
      <w:r w:rsidRPr="00C82DB1">
        <w:rPr>
          <w:rFonts w:asciiTheme="minorHAnsi" w:eastAsia="Times New Roman" w:hAnsiTheme="minorHAnsi" w:cs="Arial"/>
          <w:caps w:val="0"/>
          <w:sz w:val="24"/>
          <w:szCs w:val="24"/>
        </w:rPr>
        <w:t>) for more information on class attendance and withdrawal.</w:t>
      </w:r>
    </w:p>
    <w:p w:rsidR="00C82DB1" w:rsidRPr="00C82DB1" w:rsidRDefault="00C82DB1" w:rsidP="00C82DB1">
      <w:pPr>
        <w:jc w:val="both"/>
        <w:rPr>
          <w:rFonts w:cs="Arial"/>
          <w:b/>
          <w:bCs/>
          <w:sz w:val="27"/>
        </w:rPr>
      </w:pPr>
    </w:p>
    <w:p w:rsidR="00C82DB1" w:rsidRPr="00C82DB1" w:rsidRDefault="00C82DB1" w:rsidP="00C82DB1">
      <w:pPr>
        <w:jc w:val="both"/>
        <w:rPr>
          <w:rFonts w:cs="Arial"/>
          <w:b/>
          <w:bCs/>
        </w:rPr>
      </w:pPr>
      <w:r w:rsidRPr="00C82DB1">
        <w:rPr>
          <w:rFonts w:cs="Arial"/>
          <w:b/>
          <w:bCs/>
          <w:sz w:val="27"/>
        </w:rPr>
        <w:t>Electronic Devices and Academic Integrity</w:t>
      </w:r>
      <w:r w:rsidRPr="00C82DB1">
        <w:rPr>
          <w:rFonts w:cs="Arial"/>
        </w:rPr>
        <w:t xml:space="preserve">: All cell phones and pagers must be turned off prior to entering the classroom or lab. The use of any electronic device during a test or quiz is prohibited. This includes cell phones, handheld calculators, iPhones, Android phones, </w:t>
      </w:r>
      <w:proofErr w:type="spellStart"/>
      <w:r w:rsidRPr="00C82DB1">
        <w:rPr>
          <w:rFonts w:cs="Arial"/>
        </w:rPr>
        <w:t>PalmPilots</w:t>
      </w:r>
      <w:proofErr w:type="spellEnd"/>
      <w:r w:rsidRPr="00C82DB1">
        <w:rPr>
          <w:rFonts w:cs="Arial"/>
        </w:rPr>
        <w:t xml:space="preserve">, </w:t>
      </w:r>
      <w:proofErr w:type="spellStart"/>
      <w:r w:rsidRPr="00C82DB1">
        <w:rPr>
          <w:rFonts w:cs="Arial"/>
        </w:rPr>
        <w:t>Blackberrys</w:t>
      </w:r>
      <w:proofErr w:type="spellEnd"/>
      <w:r w:rsidRPr="00C82DB1">
        <w:rPr>
          <w:rFonts w:cs="Arial"/>
        </w:rPr>
        <w:t xml:space="preserve">, </w:t>
      </w:r>
      <w:proofErr w:type="spellStart"/>
      <w:r w:rsidRPr="00C82DB1">
        <w:rPr>
          <w:rFonts w:cs="Arial"/>
        </w:rPr>
        <w:t>PocketPCs</w:t>
      </w:r>
      <w:proofErr w:type="spellEnd"/>
      <w:r w:rsidRPr="00C82DB1">
        <w:rPr>
          <w:rFonts w:cs="Arial"/>
        </w:rPr>
        <w:t>, and laptops. Any use of such a device during a test or quiz will be considered a breach of academic integrity.</w:t>
      </w:r>
    </w:p>
    <w:p w:rsidR="00C90F91" w:rsidRPr="00C82DB1" w:rsidRDefault="00365764" w:rsidP="000031FB">
      <w:pPr>
        <w:pStyle w:val="Heading2"/>
        <w:rPr>
          <w:rFonts w:asciiTheme="minorHAnsi" w:hAnsiTheme="minorHAnsi"/>
          <w:b/>
        </w:rPr>
      </w:pPr>
      <w:r w:rsidRPr="00C82DB1">
        <w:rPr>
          <w:rFonts w:asciiTheme="minorHAnsi" w:hAnsiTheme="minorHAnsi"/>
          <w:b/>
        </w:rPr>
        <w:t>TECHNICAL RE</w:t>
      </w:r>
      <w:r w:rsidR="00D826A3" w:rsidRPr="00C82DB1">
        <w:rPr>
          <w:rFonts w:asciiTheme="minorHAnsi" w:hAnsiTheme="minorHAnsi"/>
          <w:b/>
        </w:rPr>
        <w:t>SOURCES</w:t>
      </w:r>
    </w:p>
    <w:p w:rsidR="00C90F91" w:rsidRPr="00C82DB1" w:rsidRDefault="00D826A3" w:rsidP="003B3B0A">
      <w:pPr>
        <w:pStyle w:val="Heading3"/>
        <w:rPr>
          <w:rFonts w:asciiTheme="minorHAnsi" w:hAnsiTheme="minorHAnsi"/>
          <w:sz w:val="24"/>
        </w:rPr>
      </w:pPr>
      <w:r w:rsidRPr="00C82DB1">
        <w:rPr>
          <w:rFonts w:asciiTheme="minorHAnsi" w:hAnsiTheme="minorHAnsi"/>
          <w:sz w:val="24"/>
        </w:rPr>
        <w:t>HARDWARE REQUIREMENTS</w:t>
      </w:r>
    </w:p>
    <w:p w:rsidR="00C90F91" w:rsidRPr="00C82DB1" w:rsidRDefault="00656D91" w:rsidP="000031FB">
      <w:pPr>
        <w:spacing w:after="0" w:line="240" w:lineRule="auto"/>
        <w:jc w:val="both"/>
      </w:pPr>
      <w:hyperlink r:id="rId17" w:tgtFrame="_blank" w:history="1">
        <w:r w:rsidR="00365764" w:rsidRPr="00C82DB1">
          <w:rPr>
            <w:color w:val="0000FF"/>
            <w:u w:val="single"/>
          </w:rPr>
          <w:t xml:space="preserve">How do I know if my computer will work with </w:t>
        </w:r>
        <w:proofErr w:type="spellStart"/>
        <w:r w:rsidR="00B973EF">
          <w:rPr>
            <w:color w:val="0000FF"/>
            <w:u w:val="single"/>
          </w:rPr>
          <w:t>CougarView</w:t>
        </w:r>
        <w:proofErr w:type="spellEnd"/>
        <w:r w:rsidR="00B973EF">
          <w:rPr>
            <w:color w:val="0000FF"/>
            <w:u w:val="single"/>
          </w:rPr>
          <w:t xml:space="preserve"> (</w:t>
        </w:r>
        <w:r w:rsidR="00365764" w:rsidRPr="00C82DB1">
          <w:rPr>
            <w:color w:val="0000FF"/>
            <w:u w:val="single"/>
          </w:rPr>
          <w:t>D2L</w:t>
        </w:r>
        <w:r w:rsidR="00B973EF">
          <w:rPr>
            <w:color w:val="0000FF"/>
            <w:u w:val="single"/>
          </w:rPr>
          <w:t>)</w:t>
        </w:r>
        <w:r w:rsidR="00365764" w:rsidRPr="00C82DB1">
          <w:rPr>
            <w:color w:val="0000FF"/>
            <w:u w:val="single"/>
          </w:rPr>
          <w:t>?</w:t>
        </w:r>
      </w:hyperlink>
    </w:p>
    <w:p w:rsidR="00C90F91" w:rsidRPr="00C82DB1" w:rsidRDefault="00D826A3" w:rsidP="0040160F">
      <w:pPr>
        <w:pStyle w:val="Heading3"/>
        <w:rPr>
          <w:rFonts w:asciiTheme="minorHAnsi" w:hAnsiTheme="minorHAnsi"/>
          <w:sz w:val="24"/>
        </w:rPr>
      </w:pPr>
      <w:r w:rsidRPr="00C82DB1">
        <w:rPr>
          <w:rFonts w:asciiTheme="minorHAnsi" w:hAnsiTheme="minorHAnsi"/>
          <w:sz w:val="24"/>
        </w:rPr>
        <w:t>SOFTWARE REQUIREMENTS</w:t>
      </w:r>
    </w:p>
    <w:p w:rsidR="00C90F91" w:rsidRPr="00C82DB1" w:rsidRDefault="000031FB" w:rsidP="000031FB">
      <w:pPr>
        <w:spacing w:after="0" w:line="240" w:lineRule="auto"/>
        <w:jc w:val="both"/>
      </w:pPr>
      <w:r w:rsidRPr="00C82DB1">
        <w:t>An-</w:t>
      </w:r>
      <w:r w:rsidR="00365764" w:rsidRPr="00C82DB1">
        <w:t xml:space="preserve"> office suite such as Microsoft Office or Open Office</w:t>
      </w:r>
    </w:p>
    <w:p w:rsidR="000031FB" w:rsidRPr="00C82DB1" w:rsidRDefault="00365764" w:rsidP="000031FB">
      <w:pPr>
        <w:numPr>
          <w:ilvl w:val="0"/>
          <w:numId w:val="5"/>
        </w:numPr>
        <w:spacing w:after="0" w:line="240" w:lineRule="auto"/>
        <w:jc w:val="both"/>
      </w:pPr>
      <w:r w:rsidRPr="00C82DB1">
        <w:t>To open PDF files you might need </w:t>
      </w:r>
      <w:hyperlink r:id="rId18" w:tgtFrame="_blank" w:history="1">
        <w:r w:rsidRPr="00C82DB1">
          <w:t>Acrobat Reader</w:t>
        </w:r>
      </w:hyperlink>
    </w:p>
    <w:p w:rsidR="00C90F91" w:rsidRPr="00C82DB1" w:rsidRDefault="00365764" w:rsidP="000031FB">
      <w:pPr>
        <w:numPr>
          <w:ilvl w:val="0"/>
          <w:numId w:val="5"/>
        </w:numPr>
        <w:spacing w:after="0" w:line="240" w:lineRule="auto"/>
        <w:jc w:val="both"/>
      </w:pPr>
      <w:r w:rsidRPr="00C82DB1">
        <w:t>Browser Plugins (Pdf files, QuickTime files, Mp4 files) can be usually be obtained at the browsers website.</w:t>
      </w:r>
    </w:p>
    <w:p w:rsidR="00C90F91" w:rsidRPr="00C82DB1" w:rsidRDefault="00656D91" w:rsidP="000031FB">
      <w:pPr>
        <w:spacing w:after="0" w:line="240" w:lineRule="auto"/>
        <w:ind w:left="720"/>
        <w:jc w:val="both"/>
      </w:pPr>
      <w:hyperlink r:id="rId19" w:tgtFrame="_blank" w:history="1">
        <w:r w:rsidR="00365764" w:rsidRPr="00C82DB1">
          <w:rPr>
            <w:color w:val="0000FF"/>
            <w:u w:val="single"/>
          </w:rPr>
          <w:t>Google Chrome</w:t>
        </w:r>
      </w:hyperlink>
    </w:p>
    <w:p w:rsidR="00C90F91" w:rsidRPr="00C82DB1" w:rsidRDefault="00656D91" w:rsidP="000031FB">
      <w:pPr>
        <w:spacing w:after="0" w:line="240" w:lineRule="auto"/>
        <w:ind w:left="720"/>
        <w:jc w:val="both"/>
      </w:pPr>
      <w:hyperlink r:id="rId20" w:tgtFrame="_blank" w:history="1">
        <w:r w:rsidR="00365764" w:rsidRPr="00C82DB1">
          <w:rPr>
            <w:color w:val="0000FF"/>
            <w:u w:val="single"/>
          </w:rPr>
          <w:t>Firefox</w:t>
        </w:r>
      </w:hyperlink>
    </w:p>
    <w:p w:rsidR="00C90F91" w:rsidRPr="00C82DB1" w:rsidRDefault="00656D91" w:rsidP="000031FB">
      <w:pPr>
        <w:spacing w:after="0" w:line="240" w:lineRule="auto"/>
        <w:ind w:left="720"/>
        <w:jc w:val="both"/>
      </w:pPr>
      <w:hyperlink r:id="rId21" w:tgtFrame="_blank" w:history="1">
        <w:r w:rsidR="00365764" w:rsidRPr="00C82DB1">
          <w:rPr>
            <w:color w:val="0000FF"/>
            <w:u w:val="single"/>
          </w:rPr>
          <w:t>Safari</w:t>
        </w:r>
      </w:hyperlink>
    </w:p>
    <w:p w:rsidR="00C90F91" w:rsidRPr="00C82DB1" w:rsidRDefault="00656D91" w:rsidP="000031FB">
      <w:pPr>
        <w:spacing w:after="0" w:line="240" w:lineRule="auto"/>
        <w:ind w:left="720"/>
        <w:jc w:val="both"/>
      </w:pPr>
      <w:hyperlink r:id="rId22" w:anchor="internet-explorer=top-solutions" w:tgtFrame="_blank" w:history="1">
        <w:r w:rsidR="00365764" w:rsidRPr="00C82DB1">
          <w:rPr>
            <w:color w:val="0000FF"/>
            <w:u w:val="single"/>
          </w:rPr>
          <w:t>Internet Explorer</w:t>
        </w:r>
      </w:hyperlink>
      <w:r w:rsidR="00365764" w:rsidRPr="00C82DB1">
        <w:t> (Caution: IE is often problematic for D2L-CougarVIEW)</w:t>
      </w:r>
    </w:p>
    <w:p w:rsidR="000031FB" w:rsidRDefault="000031FB" w:rsidP="00B52AFA">
      <w:pPr>
        <w:spacing w:before="100" w:beforeAutospacing="1" w:after="100" w:afterAutospacing="1" w:line="252" w:lineRule="auto"/>
        <w:jc w:val="both"/>
      </w:pPr>
      <w:r w:rsidRPr="00C82DB1">
        <w:t>If you need technical support or need assistance configuring your computer, you can refer to the link located in the "Support Resources" widget located on your "My Home" and your "Course Home" pages. If you cannot solve your problem after reviewing the knowledge base help pages, you can call help center 24-7 and talk to a Help Center agent. The number is 1-855-772-0423.</w:t>
      </w:r>
    </w:p>
    <w:p w:rsidR="007A6C0B" w:rsidRDefault="007A6C0B" w:rsidP="007A6C0B">
      <w:pPr>
        <w:spacing w:after="0"/>
        <w:rPr>
          <w:rStyle w:val="Emphasis"/>
          <w:rFonts w:ascii="Arial" w:hAnsi="Arial" w:cs="Arial"/>
          <w:b/>
          <w:bCs/>
          <w:i w:val="0"/>
          <w:iCs w:val="0"/>
        </w:rPr>
      </w:pPr>
      <w:r w:rsidRPr="002126E0">
        <w:rPr>
          <w:rStyle w:val="Emphasis"/>
          <w:rFonts w:ascii="Arial" w:hAnsi="Arial" w:cs="Arial"/>
          <w:b/>
          <w:bCs/>
          <w:i w:val="0"/>
          <w:iCs w:val="0"/>
        </w:rPr>
        <w:t>Course Material Downloads</w:t>
      </w:r>
    </w:p>
    <w:p w:rsidR="007A6C0B" w:rsidRPr="00A46B52" w:rsidRDefault="007A6C0B" w:rsidP="007A6C0B">
      <w:pPr>
        <w:spacing w:after="0"/>
        <w:rPr>
          <w:rFonts w:ascii="Arial" w:hAnsi="Arial" w:cs="Arial"/>
        </w:rPr>
      </w:pPr>
      <w:r w:rsidRPr="00A46B52">
        <w:rPr>
          <w:rStyle w:val="Emphasis"/>
          <w:rFonts w:ascii="Arial" w:hAnsi="Arial" w:cs="Arial"/>
        </w:rPr>
        <w:t xml:space="preserve">To download tutorials, videos, examples: </w:t>
      </w:r>
      <w:hyperlink r:id="rId23" w:history="1">
        <w:r w:rsidRPr="00A46B52">
          <w:rPr>
            <w:rStyle w:val="Hyperlink"/>
            <w:rFonts w:ascii="Arial" w:hAnsi="Arial" w:cs="Arial"/>
          </w:rPr>
          <w:t>http://csdcsblog.wordpress.com</w:t>
        </w:r>
      </w:hyperlink>
      <w:r w:rsidRPr="00A46B52">
        <w:rPr>
          <w:rStyle w:val="Emphasis"/>
          <w:rFonts w:ascii="Arial" w:hAnsi="Arial" w:cs="Arial"/>
        </w:rPr>
        <w:t xml:space="preserve"> </w:t>
      </w:r>
    </w:p>
    <w:p w:rsidR="007A6C0B" w:rsidRDefault="007A6C0B" w:rsidP="007A6C0B">
      <w:pPr>
        <w:spacing w:after="0"/>
      </w:pPr>
      <w:r w:rsidRPr="002126E0">
        <w:rPr>
          <w:rStyle w:val="Emphasis"/>
          <w:rFonts w:ascii="Arial" w:hAnsi="Arial" w:cs="Arial"/>
          <w:i w:val="0"/>
          <w:iCs w:val="0"/>
        </w:rPr>
        <w:t xml:space="preserve">To download </w:t>
      </w:r>
      <w:r>
        <w:rPr>
          <w:rStyle w:val="Emphasis"/>
          <w:rFonts w:ascii="Arial" w:hAnsi="Arial" w:cs="Arial"/>
          <w:i w:val="0"/>
          <w:iCs w:val="0"/>
        </w:rPr>
        <w:t>Python (with IDLE)</w:t>
      </w:r>
      <w:r w:rsidRPr="002126E0">
        <w:rPr>
          <w:rStyle w:val="Emphasis"/>
          <w:rFonts w:ascii="Arial" w:hAnsi="Arial" w:cs="Arial"/>
          <w:i w:val="0"/>
          <w:iCs w:val="0"/>
        </w:rPr>
        <w:t xml:space="preserve">: </w:t>
      </w:r>
      <w:hyperlink r:id="rId24" w:history="1">
        <w:r>
          <w:rPr>
            <w:rStyle w:val="Hyperlink"/>
            <w:rFonts w:ascii="Arial" w:hAnsi="Arial" w:cs="Arial"/>
            <w:color w:val="0000FF"/>
          </w:rPr>
          <w:t>http://www.python.org/download/</w:t>
        </w:r>
      </w:hyperlink>
    </w:p>
    <w:p w:rsidR="007A6C0B" w:rsidRPr="002126E0" w:rsidRDefault="007A6C0B" w:rsidP="007A6C0B">
      <w:pPr>
        <w:spacing w:after="0"/>
        <w:rPr>
          <w:rStyle w:val="Emphasis"/>
          <w:rFonts w:ascii="Arial" w:hAnsi="Arial" w:cs="Arial"/>
          <w:i w:val="0"/>
          <w:iCs w:val="0"/>
        </w:rPr>
      </w:pPr>
      <w:r w:rsidRPr="00E15448">
        <w:rPr>
          <w:rFonts w:ascii="Arial" w:hAnsi="Arial" w:cs="Arial"/>
          <w:b/>
          <w:i/>
        </w:rPr>
        <w:t xml:space="preserve">To download </w:t>
      </w:r>
      <w:proofErr w:type="spellStart"/>
      <w:r w:rsidRPr="00E15448">
        <w:rPr>
          <w:rFonts w:ascii="Arial" w:hAnsi="Arial" w:cs="Arial"/>
          <w:b/>
          <w:i/>
        </w:rPr>
        <w:t>JGrasp</w:t>
      </w:r>
      <w:proofErr w:type="spellEnd"/>
      <w:r w:rsidRPr="00E15448">
        <w:rPr>
          <w:rFonts w:ascii="Arial" w:hAnsi="Arial" w:cs="Arial"/>
          <w:b/>
          <w:i/>
        </w:rPr>
        <w:t xml:space="preserve">: </w:t>
      </w:r>
      <w:hyperlink r:id="rId25" w:history="1">
        <w:r w:rsidRPr="00E15448">
          <w:rPr>
            <w:rStyle w:val="Hyperlink"/>
            <w:rFonts w:ascii="Arial" w:hAnsi="Arial" w:cs="Arial"/>
            <w:b/>
            <w:i/>
            <w:color w:val="0000FF"/>
          </w:rPr>
          <w:t>http://www.jgrasp.org/</w:t>
        </w:r>
      </w:hyperlink>
    </w:p>
    <w:p w:rsidR="000B57C2" w:rsidRPr="00C82DB1" w:rsidRDefault="000B57C2" w:rsidP="00B52AFA">
      <w:pPr>
        <w:spacing w:before="100" w:beforeAutospacing="1" w:after="100" w:afterAutospacing="1" w:line="252" w:lineRule="auto"/>
        <w:jc w:val="both"/>
      </w:pPr>
      <w:r w:rsidRPr="00C82DB1">
        <w:rPr>
          <w:sz w:val="24"/>
        </w:rPr>
        <w:lastRenderedPageBreak/>
        <w:t>OTHER</w:t>
      </w:r>
    </w:p>
    <w:p w:rsidR="000B57C2" w:rsidRPr="00C82DB1" w:rsidRDefault="000B57C2" w:rsidP="000B57C2">
      <w:pPr>
        <w:spacing w:after="0"/>
        <w:rPr>
          <w:rFonts w:cs="Arial"/>
        </w:rPr>
      </w:pPr>
      <w:r w:rsidRPr="00C82DB1">
        <w:rPr>
          <w:rStyle w:val="Strong"/>
          <w:rFonts w:cs="Arial"/>
        </w:rPr>
        <w:t>How to Access the Course</w:t>
      </w:r>
    </w:p>
    <w:p w:rsidR="000B57C2" w:rsidRPr="00C82DB1" w:rsidRDefault="000B57C2" w:rsidP="000B57C2">
      <w:pPr>
        <w:pStyle w:val="NormalWeb"/>
        <w:rPr>
          <w:rFonts w:asciiTheme="minorHAnsi" w:hAnsiTheme="minorHAnsi" w:cs="Arial"/>
        </w:rPr>
      </w:pPr>
      <w:r w:rsidRPr="00C82DB1">
        <w:rPr>
          <w:rFonts w:asciiTheme="minorHAnsi" w:hAnsiTheme="minorHAnsi" w:cs="Arial"/>
        </w:rPr>
        <w:t xml:space="preserve">You can access the course through </w:t>
      </w:r>
      <w:proofErr w:type="spellStart"/>
      <w:r w:rsidRPr="00C82DB1">
        <w:rPr>
          <w:rFonts w:asciiTheme="minorHAnsi" w:hAnsiTheme="minorHAnsi" w:cs="Arial"/>
        </w:rPr>
        <w:t>CougarView</w:t>
      </w:r>
      <w:proofErr w:type="spellEnd"/>
      <w:r w:rsidRPr="00C82DB1">
        <w:rPr>
          <w:rFonts w:asciiTheme="minorHAnsi" w:hAnsiTheme="minorHAnsi" w:cs="Arial"/>
        </w:rPr>
        <w:t xml:space="preserve"> at:</w:t>
      </w:r>
      <w:r w:rsidRPr="00C82DB1">
        <w:rPr>
          <w:rFonts w:asciiTheme="minorHAnsi" w:hAnsiTheme="minorHAnsi"/>
        </w:rPr>
        <w:t xml:space="preserve"> </w:t>
      </w:r>
      <w:hyperlink r:id="rId26" w:history="1">
        <w:r w:rsidRPr="00C82DB1">
          <w:rPr>
            <w:rStyle w:val="Hyperlink"/>
            <w:rFonts w:asciiTheme="minorHAnsi" w:hAnsiTheme="minorHAnsi" w:cs="Arial"/>
          </w:rPr>
          <w:t>http://colstate.view.usg.edu/</w:t>
        </w:r>
      </w:hyperlink>
      <w:r w:rsidRPr="00C82DB1">
        <w:rPr>
          <w:rFonts w:asciiTheme="minorHAnsi" w:hAnsiTheme="minorHAnsi" w:cs="Arial"/>
        </w:rPr>
        <w:t xml:space="preserve">  </w:t>
      </w:r>
    </w:p>
    <w:p w:rsidR="00B973EF" w:rsidRPr="00C82DB1" w:rsidRDefault="00B973EF" w:rsidP="00B973EF">
      <w:pPr>
        <w:pStyle w:val="NormalWeb"/>
        <w:rPr>
          <w:rFonts w:asciiTheme="minorHAnsi" w:hAnsiTheme="minorHAnsi" w:cs="Arial"/>
        </w:rPr>
      </w:pPr>
      <w:r>
        <w:rPr>
          <w:rFonts w:asciiTheme="minorHAnsi" w:hAnsiTheme="minorHAnsi" w:cs="Arial"/>
        </w:rPr>
        <w:t xml:space="preserve">Use your school credentials to access the site. If </w:t>
      </w:r>
      <w:proofErr w:type="spellStart"/>
      <w:r w:rsidRPr="00C82DB1">
        <w:rPr>
          <w:rFonts w:asciiTheme="minorHAnsi" w:hAnsiTheme="minorHAnsi" w:cs="Arial"/>
        </w:rPr>
        <w:t>CougarView</w:t>
      </w:r>
      <w:proofErr w:type="spellEnd"/>
      <w:r w:rsidRPr="00C82DB1">
        <w:rPr>
          <w:rFonts w:asciiTheme="minorHAnsi" w:hAnsiTheme="minorHAnsi" w:cs="Arial"/>
        </w:rPr>
        <w:t xml:space="preserve"> will not let you in, </w:t>
      </w:r>
      <w:r>
        <w:rPr>
          <w:rFonts w:ascii="Verdana" w:hAnsi="Verdana"/>
          <w:color w:val="000000"/>
          <w:sz w:val="18"/>
          <w:szCs w:val="18"/>
          <w:shd w:val="clear" w:color="auto" w:fill="FFFFFF"/>
        </w:rPr>
        <w:t xml:space="preserve">visit the </w:t>
      </w:r>
      <w:hyperlink r:id="rId27" w:tgtFrame="new" w:history="1">
        <w:proofErr w:type="spellStart"/>
        <w:r>
          <w:rPr>
            <w:rStyle w:val="Hyperlink"/>
            <w:rFonts w:ascii="Verdana" w:eastAsiaTheme="majorEastAsia" w:hAnsi="Verdana"/>
            <w:color w:val="3366CC"/>
            <w:sz w:val="18"/>
            <w:szCs w:val="18"/>
            <w:shd w:val="clear" w:color="auto" w:fill="FFFFFF"/>
          </w:rPr>
          <w:t>GeorgiaVIEW</w:t>
        </w:r>
        <w:proofErr w:type="spellEnd"/>
        <w:r>
          <w:rPr>
            <w:rStyle w:val="Hyperlink"/>
            <w:rFonts w:ascii="Verdana" w:eastAsiaTheme="majorEastAsia" w:hAnsi="Verdana"/>
            <w:color w:val="3366CC"/>
            <w:sz w:val="18"/>
            <w:szCs w:val="18"/>
            <w:shd w:val="clear" w:color="auto" w:fill="FFFFFF"/>
          </w:rPr>
          <w:t xml:space="preserve"> D2L Help Center</w:t>
        </w:r>
      </w:hyperlink>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 xml:space="preserve">or call the CSU Help Desk at 706-507-8199. </w:t>
      </w:r>
      <w:r w:rsidRPr="00C82DB1">
        <w:rPr>
          <w:rFonts w:asciiTheme="minorHAnsi" w:hAnsiTheme="minorHAnsi" w:cs="Arial"/>
        </w:rPr>
        <w:t xml:space="preserve"> If you are still having problems gaining access a day or so after the class begins, please e-mail me immediately. </w:t>
      </w:r>
    </w:p>
    <w:p w:rsidR="000B57C2" w:rsidRPr="00C82DB1" w:rsidRDefault="000B57C2" w:rsidP="000B57C2">
      <w:pPr>
        <w:pStyle w:val="NormalWeb"/>
        <w:rPr>
          <w:rFonts w:asciiTheme="minorHAnsi" w:hAnsiTheme="minorHAnsi" w:cs="Arial"/>
        </w:rPr>
      </w:pPr>
      <w:r w:rsidRPr="00C82DB1">
        <w:rPr>
          <w:rFonts w:asciiTheme="minorHAnsi" w:hAnsiTheme="minorHAnsi" w:cs="Arial"/>
        </w:rPr>
        <w:t xml:space="preserve">Once you've entered </w:t>
      </w:r>
      <w:proofErr w:type="spellStart"/>
      <w:r w:rsidRPr="00C82DB1">
        <w:rPr>
          <w:rFonts w:asciiTheme="minorHAnsi" w:hAnsiTheme="minorHAnsi" w:cs="Arial"/>
        </w:rPr>
        <w:t>CougarView</w:t>
      </w:r>
      <w:proofErr w:type="spellEnd"/>
      <w:r w:rsidRPr="00C82DB1">
        <w:rPr>
          <w:rFonts w:asciiTheme="minorHAnsi" w:hAnsiTheme="minorHAnsi" w:cs="Arial"/>
        </w:rPr>
        <w:t>, you will see a list of courses you have access to. The CPSC 1301 course is listed as "Computer Science 1". Next to this, you should see my name as the instructor. You may also see new discussion postings, new calendar postings, and new mail messages. Clicking on the name of the course will take you to the course's home page. If you do not see the "</w:t>
      </w:r>
      <w:r w:rsidRPr="00C82DB1">
        <w:rPr>
          <w:rFonts w:asciiTheme="minorHAnsi" w:hAnsiTheme="minorHAnsi" w:cs="Arial"/>
          <w:b/>
          <w:bCs/>
        </w:rPr>
        <w:t>Computer Science 1</w:t>
      </w:r>
      <w:r w:rsidRPr="00C82DB1">
        <w:rPr>
          <w:rFonts w:asciiTheme="minorHAnsi" w:hAnsiTheme="minorHAnsi" w:cs="Arial"/>
        </w:rPr>
        <w:t>" course in the list, please e-mail me</w:t>
      </w:r>
      <w:r w:rsidRPr="00C82DB1">
        <w:rPr>
          <w:rFonts w:asciiTheme="minorHAnsi" w:hAnsiTheme="minorHAnsi" w:cs="Arial"/>
          <w:b/>
          <w:bCs/>
        </w:rPr>
        <w:t xml:space="preserve"> immediately</w:t>
      </w:r>
      <w:r w:rsidRPr="00C82DB1">
        <w:rPr>
          <w:rFonts w:asciiTheme="minorHAnsi" w:hAnsiTheme="minorHAnsi" w:cs="Arial"/>
        </w:rPr>
        <w:t xml:space="preserve">. </w:t>
      </w:r>
      <w:r w:rsidR="00B973EF">
        <w:rPr>
          <w:rFonts w:asciiTheme="minorHAnsi" w:hAnsiTheme="minorHAnsi" w:cs="Arial"/>
        </w:rPr>
        <w:t>[There are separate entries for</w:t>
      </w:r>
      <w:r w:rsidR="00042F92">
        <w:rPr>
          <w:rFonts w:asciiTheme="minorHAnsi" w:hAnsiTheme="minorHAnsi" w:cs="Arial"/>
        </w:rPr>
        <w:t xml:space="preserve"> CPSC1301 and CPSC1301L]</w:t>
      </w:r>
    </w:p>
    <w:p w:rsidR="000B57C2" w:rsidRPr="00C82DB1" w:rsidRDefault="000B57C2" w:rsidP="000B57C2">
      <w:pPr>
        <w:rPr>
          <w:rStyle w:val="Strong"/>
          <w:rFonts w:cs="Arial"/>
        </w:rPr>
      </w:pPr>
      <w:r w:rsidRPr="00C82DB1">
        <w:rPr>
          <w:rFonts w:cs="Arial"/>
        </w:rPr>
        <w:t>Once you have clicked on the course's name and accessed the particular course itself, you will find a home page with links to other sections and tools, and a menu on the left-hand side. Feel free to explore the areas in the course.</w:t>
      </w:r>
      <w:r w:rsidRPr="00C82DB1">
        <w:rPr>
          <w:rStyle w:val="Strong"/>
          <w:rFonts w:cs="Arial"/>
        </w:rPr>
        <w:t xml:space="preserve"> </w:t>
      </w:r>
    </w:p>
    <w:p w:rsidR="000B57C2" w:rsidRPr="00C82DB1" w:rsidRDefault="007A6C0B" w:rsidP="000B57C2">
      <w:pPr>
        <w:rPr>
          <w:rFonts w:cs="Arial"/>
        </w:rPr>
      </w:pPr>
      <w:r>
        <w:rPr>
          <w:rStyle w:val="Strong"/>
          <w:rFonts w:cs="Arial"/>
        </w:rPr>
        <w:t xml:space="preserve">Course </w:t>
      </w:r>
      <w:r w:rsidR="000B57C2" w:rsidRPr="00C82DB1">
        <w:rPr>
          <w:rStyle w:val="Strong"/>
          <w:rFonts w:cs="Arial"/>
        </w:rPr>
        <w:t>Website</w:t>
      </w:r>
      <w:r w:rsidR="000B57C2" w:rsidRPr="00C82DB1">
        <w:rPr>
          <w:rFonts w:cs="Arial"/>
        </w:rPr>
        <w:br/>
        <w:t xml:space="preserve">It is your responsibility to frequently look at the course website to keep your knowledge of class activities current. For this course, the website is at </w:t>
      </w:r>
      <w:hyperlink r:id="rId28" w:history="1">
        <w:r w:rsidR="000B57C2" w:rsidRPr="00C82DB1">
          <w:rPr>
            <w:rStyle w:val="Hyperlink"/>
            <w:rFonts w:cs="Arial"/>
            <w:color w:val="0000FF"/>
          </w:rPr>
          <w:t>http://csc.ColumbusState.edu/summers</w:t>
        </w:r>
      </w:hyperlink>
      <w:r w:rsidR="000B57C2" w:rsidRPr="00C82DB1">
        <w:rPr>
          <w:rFonts w:cs="Arial"/>
        </w:rPr>
        <w:t xml:space="preserve">. I may occasionally forget to announce details in class, but they may have been already posted on the site and/or in </w:t>
      </w:r>
      <w:proofErr w:type="spellStart"/>
      <w:r w:rsidR="006958B8" w:rsidRPr="00C82DB1">
        <w:rPr>
          <w:rFonts w:cs="Arial"/>
        </w:rPr>
        <w:t>CougarView</w:t>
      </w:r>
      <w:proofErr w:type="spellEnd"/>
      <w:r w:rsidR="000B57C2" w:rsidRPr="00C82DB1">
        <w:rPr>
          <w:rFonts w:cs="Arial"/>
        </w:rPr>
        <w:t>. If so, you will still be held responsible for them. For example, assignment due dates, corrections of errors, announcements, exam dates, changes to policies, and so on. </w:t>
      </w:r>
    </w:p>
    <w:p w:rsidR="00C82DB1" w:rsidRPr="00C82DB1" w:rsidRDefault="00C82DB1" w:rsidP="006958B8">
      <w:pPr>
        <w:spacing w:after="0"/>
        <w:rPr>
          <w:rFonts w:cs="Arial"/>
        </w:rPr>
      </w:pPr>
      <w:r w:rsidRPr="00C82DB1">
        <w:rPr>
          <w:rStyle w:val="Strong"/>
          <w:rFonts w:cs="Arial"/>
        </w:rPr>
        <w:t xml:space="preserve">Getting help </w:t>
      </w:r>
      <w:r w:rsidRPr="00C82DB1">
        <w:rPr>
          <w:rFonts w:cs="Arial"/>
        </w:rPr>
        <w:br/>
        <w:t>Student assistants in the public Computer Center labs / Library can help you with basic computer-related problems such as logging on to the network, saving your work, etc., but they are not obligated to help you with your assignments. There are several tutors in the School of Computer Science lab (CCT450) who can help you with the assignments. Their schedule is posted in the Computer Science School. You can always contact me during my posted office hours, by e-mail, or by appointment.</w:t>
      </w:r>
    </w:p>
    <w:p w:rsidR="00042F92" w:rsidRDefault="00042F92" w:rsidP="00042F92">
      <w:pPr>
        <w:spacing w:after="0"/>
        <w:rPr>
          <w:rFonts w:cs="Arial"/>
          <w:b/>
        </w:rPr>
      </w:pPr>
    </w:p>
    <w:p w:rsidR="00042F92" w:rsidRDefault="00042F92" w:rsidP="00042F92">
      <w:pPr>
        <w:spacing w:after="0"/>
        <w:rPr>
          <w:rFonts w:cs="Arial"/>
          <w:b/>
        </w:rPr>
      </w:pPr>
      <w:r w:rsidRPr="00F93505">
        <w:rPr>
          <w:rFonts w:cs="Arial"/>
          <w:b/>
        </w:rPr>
        <w:t>Tutoring</w:t>
      </w:r>
    </w:p>
    <w:p w:rsidR="00042F92" w:rsidRDefault="00042F92" w:rsidP="00042F92">
      <w:pPr>
        <w:spacing w:after="0"/>
        <w:rPr>
          <w:rFonts w:cs="Arial"/>
        </w:rPr>
      </w:pPr>
      <w:r>
        <w:rPr>
          <w:rFonts w:cs="Arial"/>
        </w:rPr>
        <w:t>FREE t</w:t>
      </w:r>
      <w:bookmarkStart w:id="3" w:name="_GoBack"/>
      <w:bookmarkEnd w:id="3"/>
      <w:r>
        <w:rPr>
          <w:rFonts w:cs="Arial"/>
        </w:rPr>
        <w:t xml:space="preserve">utoring is available in CCT450 (MTWR 9am-9pm, F 9am-5pm) See </w:t>
      </w:r>
      <w:hyperlink r:id="rId29" w:history="1">
        <w:r w:rsidRPr="00FA5974">
          <w:rPr>
            <w:rStyle w:val="Hyperlink"/>
            <w:rFonts w:cs="Arial"/>
          </w:rPr>
          <w:t>https://cs.columbusstate.edu/students/lab_schedule.php</w:t>
        </w:r>
      </w:hyperlink>
      <w:r>
        <w:rPr>
          <w:rFonts w:cs="Arial"/>
        </w:rPr>
        <w:t xml:space="preserve"> for details. </w:t>
      </w:r>
    </w:p>
    <w:p w:rsidR="00042F92" w:rsidRDefault="00042F92" w:rsidP="00042F92">
      <w:pPr>
        <w:spacing w:after="0"/>
        <w:rPr>
          <w:rFonts w:cs="Arial"/>
        </w:rPr>
      </w:pPr>
    </w:p>
    <w:p w:rsidR="00042F92" w:rsidRPr="00F93505" w:rsidRDefault="00042F92" w:rsidP="00042F92">
      <w:pPr>
        <w:spacing w:after="0"/>
        <w:rPr>
          <w:rFonts w:cs="Arial"/>
          <w:b/>
        </w:rPr>
      </w:pPr>
      <w:r>
        <w:rPr>
          <w:rFonts w:cs="Arial"/>
        </w:rPr>
        <w:t xml:space="preserve">Online help for CPSC1301 is available through </w:t>
      </w:r>
      <w:proofErr w:type="spellStart"/>
      <w:r>
        <w:rPr>
          <w:rFonts w:cs="Arial"/>
        </w:rPr>
        <w:t>CougarView</w:t>
      </w:r>
      <w:proofErr w:type="spellEnd"/>
      <w:r>
        <w:rPr>
          <w:rFonts w:cs="Arial"/>
        </w:rPr>
        <w:t xml:space="preserve">. You should have a class titled </w:t>
      </w:r>
      <w:hyperlink r:id="rId30" w:tooltip="Enter CPSC Online Tutoring" w:history="1">
        <w:proofErr w:type="spellStart"/>
        <w:r>
          <w:rPr>
            <w:rStyle w:val="Hyperlink"/>
            <w:rFonts w:ascii="Verdana" w:hAnsi="Verdana"/>
            <w:color w:val="007795"/>
            <w:sz w:val="17"/>
            <w:szCs w:val="17"/>
            <w:bdr w:val="none" w:sz="0" w:space="0" w:color="auto" w:frame="1"/>
            <w:shd w:val="clear" w:color="auto" w:fill="FFFFFF"/>
          </w:rPr>
          <w:t>CPSC_Online_Tutoring</w:t>
        </w:r>
        <w:proofErr w:type="spellEnd"/>
        <w:r>
          <w:rPr>
            <w:rStyle w:val="Hyperlink"/>
            <w:rFonts w:ascii="Verdana" w:hAnsi="Verdana"/>
            <w:color w:val="007795"/>
            <w:sz w:val="17"/>
            <w:szCs w:val="17"/>
            <w:bdr w:val="none" w:sz="0" w:space="0" w:color="auto" w:frame="1"/>
            <w:shd w:val="clear" w:color="auto" w:fill="FFFFFF"/>
          </w:rPr>
          <w:t xml:space="preserve"> - CPSC Online Tutoring</w:t>
        </w:r>
      </w:hyperlink>
      <w:r>
        <w:rPr>
          <w:rFonts w:cs="Arial"/>
        </w:rPr>
        <w:t>. Click on the course and use the discussions and/or the email to ask questions.</w:t>
      </w:r>
    </w:p>
    <w:p w:rsidR="00042F92" w:rsidRPr="00F93505" w:rsidRDefault="00042F92" w:rsidP="00042F92">
      <w:pPr>
        <w:spacing w:before="100" w:beforeAutospacing="1" w:after="100" w:afterAutospacing="1" w:line="252" w:lineRule="auto"/>
        <w:jc w:val="both"/>
        <w:rPr>
          <w:rStyle w:val="Strong"/>
          <w:b w:val="0"/>
          <w:bCs w:val="0"/>
          <w:sz w:val="28"/>
        </w:rPr>
      </w:pPr>
      <w:r w:rsidRPr="00382E40">
        <w:rPr>
          <w:b/>
        </w:rPr>
        <w:t>University Writing Center (UWC</w:t>
      </w:r>
      <w:r w:rsidRPr="00382E40">
        <w:t xml:space="preserve">) </w:t>
      </w:r>
      <w:r w:rsidRPr="00EB6016">
        <w:t xml:space="preserve">Students can receive free academic support from the University Writing Center (UWC). UWC offers peer consultations on writing across the curriculum. For more information, call 706-568-2483, visit </w:t>
      </w:r>
      <w:hyperlink r:id="rId31" w:history="1">
        <w:r w:rsidRPr="00FA5974">
          <w:rPr>
            <w:rStyle w:val="Hyperlink"/>
          </w:rPr>
          <w:t>http://writingcenter.columbusstate.edu/index.php</w:t>
        </w:r>
      </w:hyperlink>
      <w:r w:rsidRPr="00EB6016">
        <w:t xml:space="preserve">, or visit </w:t>
      </w:r>
      <w:hyperlink r:id="rId32" w:history="1">
        <w:r w:rsidRPr="00FA5974">
          <w:rPr>
            <w:rStyle w:val="Hyperlink"/>
          </w:rPr>
          <w:t>https://ace.columbusstate.edu/tutorialservices.php</w:t>
        </w:r>
      </w:hyperlink>
      <w:r w:rsidRPr="00EB6016">
        <w:t>.</w:t>
      </w:r>
    </w:p>
    <w:p w:rsidR="006958B8" w:rsidRPr="00C82DB1" w:rsidRDefault="006958B8" w:rsidP="006958B8">
      <w:pPr>
        <w:spacing w:after="0"/>
        <w:rPr>
          <w:rFonts w:cs="Arial"/>
        </w:rPr>
      </w:pPr>
      <w:r w:rsidRPr="00C82DB1">
        <w:rPr>
          <w:rStyle w:val="Strong"/>
          <w:rFonts w:cs="Arial"/>
        </w:rPr>
        <w:t>Discussion Etiquette</w:t>
      </w:r>
    </w:p>
    <w:p w:rsidR="006958B8" w:rsidRPr="00C82DB1" w:rsidRDefault="006958B8" w:rsidP="006958B8">
      <w:pPr>
        <w:pStyle w:val="NormalWeb"/>
        <w:ind w:firstLine="0"/>
        <w:rPr>
          <w:rFonts w:asciiTheme="minorHAnsi" w:hAnsiTheme="minorHAnsi" w:cs="Arial"/>
        </w:rPr>
      </w:pPr>
      <w:smartTag w:uri="urn:schemas-microsoft-com:office:smarttags" w:element="stockticker">
        <w:r w:rsidRPr="00C82DB1">
          <w:rPr>
            <w:rFonts w:asciiTheme="minorHAnsi" w:hAnsiTheme="minorHAnsi" w:cs="Arial"/>
          </w:rPr>
          <w:t>CSU</w:t>
        </w:r>
      </w:smartTag>
      <w:r w:rsidRPr="00C82DB1">
        <w:rPr>
          <w:rFonts w:asciiTheme="minorHAnsi" w:hAnsiTheme="minorHAnsi" w:cs="Arial"/>
        </w:rPr>
        <w:t xml:space="preserve"> is committed to open, frank, and insightful dialogue in all of its courses. Diversity has many manifestations, including diversity of thought, opinion, and values. Students are encouraged to be respectful of that diversity and to refrain from inappropriate commentary. Should such inappropriate comments occur, I will intervene as I monitor the dialogue in the discussions. I will request that inappropriate content be removed from the discussion and will recommend university disciplinary action if deemed appropriate. Students as well as faculty should be guided by common sense and basic etiquette. The following are good guidelines to follow: </w:t>
      </w:r>
    </w:p>
    <w:p w:rsidR="006958B8" w:rsidRPr="00C82DB1" w:rsidRDefault="006958B8" w:rsidP="006958B8">
      <w:pPr>
        <w:numPr>
          <w:ilvl w:val="0"/>
          <w:numId w:val="21"/>
        </w:numPr>
        <w:spacing w:after="100" w:afterAutospacing="1" w:line="240" w:lineRule="auto"/>
        <w:rPr>
          <w:rFonts w:cs="Arial"/>
        </w:rPr>
      </w:pPr>
      <w:r w:rsidRPr="00C82DB1">
        <w:rPr>
          <w:rFonts w:cs="Arial"/>
        </w:rPr>
        <w:t xml:space="preserve">Never post, transmit, promote, or distribute content that is known to be illegal. </w:t>
      </w:r>
    </w:p>
    <w:p w:rsidR="006958B8" w:rsidRPr="00C82DB1" w:rsidRDefault="006958B8" w:rsidP="006958B8">
      <w:pPr>
        <w:numPr>
          <w:ilvl w:val="0"/>
          <w:numId w:val="21"/>
        </w:numPr>
        <w:spacing w:after="100" w:afterAutospacing="1" w:line="240" w:lineRule="auto"/>
        <w:rPr>
          <w:rFonts w:cs="Arial"/>
        </w:rPr>
      </w:pPr>
      <w:r w:rsidRPr="00C82DB1">
        <w:rPr>
          <w:rFonts w:cs="Arial"/>
        </w:rPr>
        <w:lastRenderedPageBreak/>
        <w:t xml:space="preserve">Never post harassing, threatening, or embarrassing comments. </w:t>
      </w:r>
    </w:p>
    <w:p w:rsidR="006958B8" w:rsidRPr="00C82DB1" w:rsidRDefault="006958B8" w:rsidP="006958B8">
      <w:pPr>
        <w:numPr>
          <w:ilvl w:val="0"/>
          <w:numId w:val="21"/>
        </w:numPr>
        <w:spacing w:before="100" w:beforeAutospacing="1" w:after="100" w:afterAutospacing="1" w:line="240" w:lineRule="auto"/>
        <w:rPr>
          <w:rFonts w:cs="Arial"/>
        </w:rPr>
      </w:pPr>
      <w:r w:rsidRPr="00C82DB1">
        <w:rPr>
          <w:rFonts w:cs="Arial"/>
        </w:rPr>
        <w:t xml:space="preserve">If you disagree with someone, respond to the subject, not the person. </w:t>
      </w:r>
    </w:p>
    <w:p w:rsidR="006958B8" w:rsidRPr="00C82DB1" w:rsidRDefault="006958B8" w:rsidP="006958B8">
      <w:pPr>
        <w:rPr>
          <w:rFonts w:cs="Arial"/>
        </w:rPr>
      </w:pPr>
      <w:r w:rsidRPr="00C82DB1">
        <w:rPr>
          <w:rFonts w:cs="Arial"/>
        </w:rPr>
        <w:t>Never post content that is harmful, abusive; racially, ethnically, or religiously offensive; vulgar; sexually explicit; or otherwise potentially offensive.</w:t>
      </w:r>
    </w:p>
    <w:p w:rsidR="006958B8" w:rsidRPr="00C82DB1" w:rsidRDefault="006958B8" w:rsidP="006958B8">
      <w:pPr>
        <w:spacing w:after="0"/>
        <w:rPr>
          <w:rFonts w:cs="Arial"/>
        </w:rPr>
      </w:pPr>
      <w:r w:rsidRPr="00C82DB1">
        <w:rPr>
          <w:rStyle w:val="Strong"/>
          <w:rFonts w:cs="Arial"/>
        </w:rPr>
        <w:t> Student Responsibilities</w:t>
      </w:r>
    </w:p>
    <w:p w:rsidR="006958B8" w:rsidRPr="00C82DB1" w:rsidRDefault="006958B8" w:rsidP="006958B8">
      <w:pPr>
        <w:pStyle w:val="NormalWeb"/>
        <w:rPr>
          <w:rFonts w:asciiTheme="minorHAnsi" w:hAnsiTheme="minorHAnsi" w:cs="Arial"/>
        </w:rPr>
      </w:pPr>
      <w:r w:rsidRPr="00C82DB1">
        <w:rPr>
          <w:rFonts w:asciiTheme="minorHAnsi" w:hAnsiTheme="minorHAnsi" w:cs="Arial"/>
        </w:rPr>
        <w:t>As a student in this course, you are responsible to:</w:t>
      </w:r>
    </w:p>
    <w:p w:rsidR="006958B8" w:rsidRPr="00C82DB1" w:rsidRDefault="006958B8" w:rsidP="006958B8">
      <w:pPr>
        <w:numPr>
          <w:ilvl w:val="0"/>
          <w:numId w:val="22"/>
        </w:numPr>
        <w:spacing w:after="0" w:line="240" w:lineRule="auto"/>
        <w:rPr>
          <w:rFonts w:cs="Arial"/>
        </w:rPr>
      </w:pPr>
      <w:r w:rsidRPr="00C82DB1">
        <w:rPr>
          <w:rFonts w:cs="Arial"/>
        </w:rPr>
        <w:t xml:space="preserve">manage your time and maintain the discipline required to meet the course requirements, </w:t>
      </w:r>
    </w:p>
    <w:p w:rsidR="006958B8" w:rsidRPr="00C82DB1" w:rsidRDefault="006958B8" w:rsidP="006958B8">
      <w:pPr>
        <w:numPr>
          <w:ilvl w:val="0"/>
          <w:numId w:val="22"/>
        </w:numPr>
        <w:spacing w:after="0" w:line="240" w:lineRule="auto"/>
        <w:rPr>
          <w:rFonts w:cs="Arial"/>
        </w:rPr>
      </w:pPr>
      <w:r w:rsidRPr="00C82DB1">
        <w:rPr>
          <w:rFonts w:cs="Arial"/>
        </w:rPr>
        <w:t>come to class prepared to ask questions to maximize your understanding of the material,</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complete all readings,</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complete all assignments,</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complete all quizzes and exams,</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 xml:space="preserve">actively participate in discussions, </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 xml:space="preserve">submit the “one-minute paper” after each class, and </w:t>
      </w:r>
    </w:p>
    <w:p w:rsidR="006958B8" w:rsidRPr="00C82DB1" w:rsidRDefault="006958B8" w:rsidP="006958B8">
      <w:pPr>
        <w:numPr>
          <w:ilvl w:val="0"/>
          <w:numId w:val="22"/>
        </w:numPr>
        <w:spacing w:before="100" w:beforeAutospacing="1" w:after="100" w:afterAutospacing="1" w:line="240" w:lineRule="auto"/>
        <w:rPr>
          <w:rFonts w:cs="Arial"/>
        </w:rPr>
      </w:pPr>
      <w:r w:rsidRPr="00C82DB1">
        <w:rPr>
          <w:rFonts w:cs="Arial"/>
        </w:rPr>
        <w:t xml:space="preserve">read any e-mail sent by the instructor and respond accordingly. </w:t>
      </w:r>
    </w:p>
    <w:p w:rsidR="006958B8" w:rsidRPr="00C82DB1" w:rsidRDefault="006958B8" w:rsidP="006958B8">
      <w:pPr>
        <w:rPr>
          <w:rFonts w:cs="Arial"/>
        </w:rPr>
      </w:pPr>
      <w:r w:rsidRPr="00C82DB1">
        <w:rPr>
          <w:rFonts w:cs="Arial"/>
          <w:i/>
          <w:iCs/>
        </w:rPr>
        <w:t>“I didn’t know”</w:t>
      </w:r>
      <w:r w:rsidRPr="00C82DB1">
        <w:rPr>
          <w:rFonts w:cs="Arial"/>
        </w:rPr>
        <w:t xml:space="preserve"> is </w:t>
      </w:r>
      <w:r w:rsidRPr="00C82DB1">
        <w:rPr>
          <w:rFonts w:cs="Arial"/>
          <w:b/>
          <w:bCs/>
        </w:rPr>
        <w:t>NOT</w:t>
      </w:r>
      <w:r w:rsidRPr="00C82DB1">
        <w:rPr>
          <w:rFonts w:cs="Arial"/>
        </w:rPr>
        <w:t xml:space="preserve"> an acceptable excuse for failing to meet the course requirements. If you fail to meet your responsibilities, you do so at your own risk.</w:t>
      </w:r>
    </w:p>
    <w:p w:rsidR="006958B8" w:rsidRPr="00E93ACF" w:rsidRDefault="006958B8" w:rsidP="006958B8">
      <w:pPr>
        <w:spacing w:after="0"/>
        <w:rPr>
          <w:rFonts w:cs="Arial"/>
          <w:sz w:val="28"/>
        </w:rPr>
      </w:pPr>
      <w:r w:rsidRPr="00E93ACF">
        <w:rPr>
          <w:rStyle w:val="Strong"/>
          <w:rFonts w:cs="Arial"/>
          <w:sz w:val="28"/>
        </w:rPr>
        <w:t>Instructor Responsibilities</w:t>
      </w:r>
    </w:p>
    <w:p w:rsidR="006958B8" w:rsidRPr="00C82DB1" w:rsidRDefault="006958B8" w:rsidP="006958B8">
      <w:pPr>
        <w:pStyle w:val="NormalWeb"/>
        <w:rPr>
          <w:rFonts w:asciiTheme="minorHAnsi" w:hAnsiTheme="minorHAnsi" w:cs="Arial"/>
        </w:rPr>
      </w:pPr>
      <w:r w:rsidRPr="00C82DB1">
        <w:rPr>
          <w:rFonts w:asciiTheme="minorHAnsi" w:hAnsiTheme="minorHAnsi" w:cs="Arial"/>
        </w:rPr>
        <w:t>As your instructor in this course, I am responsible to:</w:t>
      </w:r>
    </w:p>
    <w:p w:rsidR="006958B8" w:rsidRPr="00C82DB1" w:rsidRDefault="006958B8" w:rsidP="006958B8">
      <w:pPr>
        <w:numPr>
          <w:ilvl w:val="0"/>
          <w:numId w:val="23"/>
        </w:numPr>
        <w:spacing w:after="0" w:line="240" w:lineRule="auto"/>
        <w:rPr>
          <w:rFonts w:cs="Arial"/>
        </w:rPr>
      </w:pPr>
      <w:r w:rsidRPr="00C82DB1">
        <w:rPr>
          <w:rFonts w:cs="Arial"/>
        </w:rPr>
        <w:t>lead the class discussion and answer students’ questions,</w:t>
      </w:r>
    </w:p>
    <w:p w:rsidR="006958B8" w:rsidRPr="00C82DB1" w:rsidRDefault="006958B8" w:rsidP="006958B8">
      <w:pPr>
        <w:numPr>
          <w:ilvl w:val="0"/>
          <w:numId w:val="23"/>
        </w:numPr>
        <w:spacing w:after="0" w:line="240" w:lineRule="auto"/>
        <w:rPr>
          <w:rFonts w:cs="Arial"/>
        </w:rPr>
      </w:pPr>
      <w:r w:rsidRPr="00C82DB1">
        <w:rPr>
          <w:rFonts w:cs="Arial"/>
        </w:rPr>
        <w:t xml:space="preserve">post weekly lessons outlining the assignments for the week, </w:t>
      </w:r>
    </w:p>
    <w:p w:rsidR="006958B8" w:rsidRPr="00C82DB1" w:rsidRDefault="006958B8" w:rsidP="006958B8">
      <w:pPr>
        <w:numPr>
          <w:ilvl w:val="0"/>
          <w:numId w:val="23"/>
        </w:numPr>
        <w:spacing w:before="100" w:beforeAutospacing="1" w:after="100" w:afterAutospacing="1" w:line="240" w:lineRule="auto"/>
        <w:rPr>
          <w:rFonts w:cs="Arial"/>
        </w:rPr>
      </w:pPr>
      <w:r w:rsidRPr="00C82DB1">
        <w:rPr>
          <w:rFonts w:cs="Arial"/>
        </w:rPr>
        <w:t xml:space="preserve">read all responses to discussion questions and comments to responses, </w:t>
      </w:r>
    </w:p>
    <w:p w:rsidR="006958B8" w:rsidRPr="00C82DB1" w:rsidRDefault="006958B8" w:rsidP="006958B8">
      <w:pPr>
        <w:numPr>
          <w:ilvl w:val="0"/>
          <w:numId w:val="23"/>
        </w:numPr>
        <w:spacing w:before="100" w:beforeAutospacing="1" w:after="100" w:afterAutospacing="1" w:line="240" w:lineRule="auto"/>
        <w:rPr>
          <w:rFonts w:cs="Arial"/>
        </w:rPr>
      </w:pPr>
      <w:r w:rsidRPr="00C82DB1">
        <w:rPr>
          <w:rFonts w:cs="Arial"/>
        </w:rPr>
        <w:t xml:space="preserve">actively participate in discussions when necessary, </w:t>
      </w:r>
    </w:p>
    <w:p w:rsidR="006958B8" w:rsidRPr="00C82DB1" w:rsidRDefault="006958B8" w:rsidP="006958B8">
      <w:pPr>
        <w:numPr>
          <w:ilvl w:val="0"/>
          <w:numId w:val="23"/>
        </w:numPr>
        <w:spacing w:before="100" w:beforeAutospacing="1" w:after="100" w:afterAutospacing="1" w:line="240" w:lineRule="auto"/>
        <w:rPr>
          <w:rFonts w:cs="Arial"/>
        </w:rPr>
      </w:pPr>
      <w:r w:rsidRPr="00C82DB1">
        <w:rPr>
          <w:rFonts w:cs="Arial"/>
        </w:rPr>
        <w:t xml:space="preserve">respond to students questions and concerns expressed in the “one-minute paper”,  </w:t>
      </w:r>
    </w:p>
    <w:p w:rsidR="006958B8" w:rsidRPr="00C82DB1" w:rsidRDefault="006958B8" w:rsidP="006958B8">
      <w:pPr>
        <w:numPr>
          <w:ilvl w:val="0"/>
          <w:numId w:val="23"/>
        </w:numPr>
        <w:spacing w:before="100" w:beforeAutospacing="1" w:after="100" w:afterAutospacing="1" w:line="240" w:lineRule="auto"/>
        <w:rPr>
          <w:rFonts w:cs="Arial"/>
        </w:rPr>
      </w:pPr>
      <w:r w:rsidRPr="00C82DB1">
        <w:rPr>
          <w:rFonts w:cs="Arial"/>
        </w:rPr>
        <w:t xml:space="preserve">grade assignments, quizzes, and exams, and post scores within one week of the end of the week in which they are submitted, and </w:t>
      </w:r>
    </w:p>
    <w:p w:rsidR="006958B8" w:rsidRPr="00C82DB1" w:rsidRDefault="006958B8" w:rsidP="006958B8">
      <w:pPr>
        <w:numPr>
          <w:ilvl w:val="0"/>
          <w:numId w:val="23"/>
        </w:numPr>
        <w:spacing w:before="100" w:beforeAutospacing="1" w:after="100" w:afterAutospacing="1" w:line="240" w:lineRule="auto"/>
        <w:rPr>
          <w:rFonts w:cs="Arial"/>
        </w:rPr>
      </w:pPr>
      <w:r w:rsidRPr="00C82DB1">
        <w:rPr>
          <w:rFonts w:cs="Arial"/>
        </w:rPr>
        <w:t xml:space="preserve">read any e-mail sent by the you and respond accordingly within 48 hours. </w:t>
      </w:r>
    </w:p>
    <w:p w:rsidR="006958B8" w:rsidRPr="00E93ACF" w:rsidRDefault="006958B8" w:rsidP="006958B8">
      <w:pPr>
        <w:rPr>
          <w:rFonts w:cs="Arial"/>
        </w:rPr>
      </w:pPr>
      <w:r w:rsidRPr="00E93ACF">
        <w:rPr>
          <w:rFonts w:cs="Arial"/>
        </w:rPr>
        <w:t>Although I will read every posted discussion question and response, I will not necessarily respond to every post. </w:t>
      </w:r>
    </w:p>
    <w:p w:rsidR="00D17FA2" w:rsidRPr="00E93ACF" w:rsidRDefault="00D17FA2" w:rsidP="00D17FA2">
      <w:pPr>
        <w:spacing w:after="0"/>
        <w:rPr>
          <w:rFonts w:cs="Arial"/>
          <w:b/>
          <w:i/>
          <w:sz w:val="28"/>
          <w:szCs w:val="28"/>
        </w:rPr>
      </w:pPr>
      <w:r w:rsidRPr="00E93ACF">
        <w:rPr>
          <w:rFonts w:cs="Arial"/>
          <w:b/>
          <w:i/>
          <w:sz w:val="28"/>
          <w:szCs w:val="28"/>
        </w:rPr>
        <w:t>Student Portfolio</w:t>
      </w:r>
    </w:p>
    <w:p w:rsidR="000031FB" w:rsidRPr="00E93ACF" w:rsidRDefault="00D17FA2" w:rsidP="00D17FA2">
      <w:pPr>
        <w:spacing w:after="0"/>
        <w:rPr>
          <w:rFonts w:cs="Arial"/>
          <w:bCs/>
          <w:sz w:val="24"/>
        </w:rPr>
      </w:pPr>
      <w:r w:rsidRPr="00E93ACF">
        <w:rPr>
          <w:rFonts w:cs="Arial"/>
          <w:bCs/>
          <w:sz w:val="24"/>
        </w:rPr>
        <w:t xml:space="preserve">Students are encouraged to keep and maintain a portfolio of all of their work (assignments, projects, etc.) throughout their academic program. It is recommended that you keep a copy on your personal H: drive at </w:t>
      </w:r>
      <w:smartTag w:uri="urn:schemas-microsoft-com:office:smarttags" w:element="stockticker">
        <w:r w:rsidRPr="00E93ACF">
          <w:rPr>
            <w:rFonts w:cs="Arial"/>
            <w:bCs/>
            <w:sz w:val="24"/>
          </w:rPr>
          <w:t>CSU</w:t>
        </w:r>
      </w:smartTag>
      <w:r w:rsidRPr="00E93ACF">
        <w:rPr>
          <w:rFonts w:cs="Arial"/>
          <w:bCs/>
          <w:sz w:val="24"/>
        </w:rPr>
        <w:t xml:space="preserve"> and back it up regularly on your own portable media or in the cloud.</w:t>
      </w:r>
    </w:p>
    <w:p w:rsidR="00D17FA2" w:rsidRPr="00D17FA2" w:rsidRDefault="00D17FA2" w:rsidP="00D17FA2">
      <w:pPr>
        <w:spacing w:after="0"/>
        <w:rPr>
          <w:rFonts w:ascii="Arial" w:hAnsi="Arial" w:cs="Arial"/>
          <w:b/>
          <w:bCs/>
        </w:rPr>
      </w:pPr>
    </w:p>
    <w:p w:rsidR="000031FB" w:rsidRPr="00C82DB1" w:rsidRDefault="000031FB" w:rsidP="003B3B0A">
      <w:pPr>
        <w:pStyle w:val="Heading2"/>
        <w:spacing w:line="360" w:lineRule="auto"/>
        <w:rPr>
          <w:rFonts w:asciiTheme="minorHAnsi" w:hAnsiTheme="minorHAnsi"/>
          <w:b/>
        </w:rPr>
      </w:pPr>
      <w:r w:rsidRPr="00C82DB1">
        <w:rPr>
          <w:rFonts w:asciiTheme="minorHAnsi" w:hAnsiTheme="minorHAnsi"/>
          <w:b/>
        </w:rPr>
        <w:t>Course Schedule</w:t>
      </w:r>
      <w:r w:rsidR="00042F92">
        <w:rPr>
          <w:rFonts w:asciiTheme="minorHAnsi" w:hAnsiTheme="minorHAnsi"/>
          <w:b/>
        </w:rPr>
        <w:t xml:space="preserve"> (Tentative)</w:t>
      </w:r>
    </w:p>
    <w:tbl>
      <w:tblPr>
        <w:tblW w:w="11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5467"/>
        <w:gridCol w:w="3334"/>
      </w:tblGrid>
      <w:tr w:rsidR="000031FB" w:rsidRPr="00C82DB1" w:rsidTr="003B3B0A">
        <w:trPr>
          <w:trHeight w:val="467"/>
        </w:trPr>
        <w:tc>
          <w:tcPr>
            <w:tcW w:w="900" w:type="dxa"/>
            <w:shd w:val="clear" w:color="auto" w:fill="17365D"/>
            <w:vAlign w:val="center"/>
          </w:tcPr>
          <w:p w:rsidR="000031FB" w:rsidRPr="00C82DB1" w:rsidRDefault="000031FB" w:rsidP="0040160F">
            <w:pPr>
              <w:pStyle w:val="Heading3"/>
              <w:jc w:val="center"/>
              <w:rPr>
                <w:rFonts w:asciiTheme="minorHAnsi" w:hAnsiTheme="minorHAnsi"/>
                <w:b/>
                <w:bCs/>
              </w:rPr>
            </w:pPr>
            <w:r w:rsidRPr="00C82DB1">
              <w:rPr>
                <w:rFonts w:asciiTheme="minorHAnsi" w:hAnsiTheme="minorHAnsi"/>
                <w:b/>
                <w:bCs/>
              </w:rPr>
              <w:t>WEEK</w:t>
            </w:r>
          </w:p>
        </w:tc>
        <w:tc>
          <w:tcPr>
            <w:tcW w:w="1350" w:type="dxa"/>
            <w:shd w:val="clear" w:color="auto" w:fill="17365D"/>
            <w:vAlign w:val="center"/>
          </w:tcPr>
          <w:p w:rsidR="000031FB" w:rsidRPr="00C82DB1" w:rsidRDefault="000031FB" w:rsidP="0040160F">
            <w:pPr>
              <w:pStyle w:val="Heading3"/>
              <w:jc w:val="center"/>
              <w:rPr>
                <w:rFonts w:asciiTheme="minorHAnsi" w:hAnsiTheme="minorHAnsi"/>
                <w:b/>
                <w:bCs/>
              </w:rPr>
            </w:pPr>
            <w:r w:rsidRPr="00C82DB1">
              <w:rPr>
                <w:rFonts w:asciiTheme="minorHAnsi" w:hAnsiTheme="minorHAnsi"/>
                <w:b/>
                <w:bCs/>
              </w:rPr>
              <w:t>DATE</w:t>
            </w:r>
          </w:p>
        </w:tc>
        <w:tc>
          <w:tcPr>
            <w:tcW w:w="5467" w:type="dxa"/>
            <w:shd w:val="clear" w:color="auto" w:fill="17365D"/>
            <w:vAlign w:val="center"/>
          </w:tcPr>
          <w:p w:rsidR="000031FB" w:rsidRPr="00C82DB1" w:rsidRDefault="000031FB" w:rsidP="0040160F">
            <w:pPr>
              <w:pStyle w:val="Heading3"/>
              <w:jc w:val="center"/>
              <w:rPr>
                <w:rFonts w:asciiTheme="minorHAnsi" w:hAnsiTheme="minorHAnsi"/>
                <w:b/>
                <w:bCs/>
              </w:rPr>
            </w:pPr>
            <w:r w:rsidRPr="00C82DB1">
              <w:rPr>
                <w:rFonts w:asciiTheme="minorHAnsi" w:hAnsiTheme="minorHAnsi"/>
                <w:b/>
                <w:bCs/>
              </w:rPr>
              <w:t>TOPIC</w:t>
            </w:r>
          </w:p>
        </w:tc>
        <w:tc>
          <w:tcPr>
            <w:tcW w:w="3334" w:type="dxa"/>
            <w:shd w:val="clear" w:color="auto" w:fill="17365D"/>
            <w:vAlign w:val="center"/>
          </w:tcPr>
          <w:p w:rsidR="000031FB" w:rsidRPr="00C82DB1" w:rsidRDefault="000031FB" w:rsidP="0040160F">
            <w:pPr>
              <w:pStyle w:val="Heading3"/>
              <w:jc w:val="center"/>
              <w:rPr>
                <w:rFonts w:asciiTheme="minorHAnsi" w:hAnsiTheme="minorHAnsi"/>
                <w:b/>
                <w:bCs/>
              </w:rPr>
            </w:pPr>
            <w:r w:rsidRPr="00C82DB1">
              <w:rPr>
                <w:rFonts w:asciiTheme="minorHAnsi" w:hAnsiTheme="minorHAnsi"/>
                <w:b/>
                <w:bCs/>
              </w:rPr>
              <w:t>READING/ASSIGNMENT</w:t>
            </w:r>
          </w:p>
        </w:tc>
      </w:tr>
      <w:tr w:rsidR="000031FB" w:rsidRPr="00C82DB1" w:rsidTr="003B3B0A">
        <w:trPr>
          <w:trHeight w:val="20"/>
        </w:trPr>
        <w:tc>
          <w:tcPr>
            <w:tcW w:w="900" w:type="dxa"/>
            <w:vAlign w:val="center"/>
          </w:tcPr>
          <w:p w:rsidR="000031FB" w:rsidRPr="00C82DB1" w:rsidRDefault="00C82DB1" w:rsidP="000031FB">
            <w:pPr>
              <w:spacing w:line="252" w:lineRule="auto"/>
              <w:jc w:val="center"/>
              <w:rPr>
                <w:sz w:val="24"/>
              </w:rPr>
            </w:pPr>
            <w:r w:rsidRPr="00C82DB1">
              <w:rPr>
                <w:sz w:val="24"/>
              </w:rPr>
              <w:t>1</w:t>
            </w:r>
          </w:p>
        </w:tc>
        <w:tc>
          <w:tcPr>
            <w:tcW w:w="1350" w:type="dxa"/>
            <w:tcBorders>
              <w:top w:val="single" w:sz="4" w:space="0" w:color="auto"/>
              <w:left w:val="single" w:sz="4" w:space="0" w:color="auto"/>
              <w:bottom w:val="single" w:sz="4" w:space="0" w:color="auto"/>
              <w:right w:val="single" w:sz="4" w:space="0" w:color="auto"/>
            </w:tcBorders>
            <w:vAlign w:val="center"/>
          </w:tcPr>
          <w:p w:rsidR="000031FB" w:rsidRPr="00C82DB1" w:rsidRDefault="00265F62" w:rsidP="000031FB">
            <w:pPr>
              <w:spacing w:line="252" w:lineRule="auto"/>
              <w:jc w:val="center"/>
              <w:rPr>
                <w:sz w:val="24"/>
              </w:rPr>
            </w:pPr>
            <w:r>
              <w:rPr>
                <w:sz w:val="24"/>
              </w:rPr>
              <w:t>Aug. 18-22</w:t>
            </w:r>
          </w:p>
        </w:tc>
        <w:tc>
          <w:tcPr>
            <w:tcW w:w="5467" w:type="dxa"/>
            <w:vAlign w:val="center"/>
          </w:tcPr>
          <w:p w:rsidR="00D364FE" w:rsidRDefault="00D364FE" w:rsidP="000031FB">
            <w:pPr>
              <w:spacing w:line="252" w:lineRule="auto"/>
              <w:rPr>
                <w:rFonts w:cs="Courier New"/>
                <w:bCs/>
                <w:sz w:val="24"/>
              </w:rPr>
            </w:pPr>
            <w:r>
              <w:rPr>
                <w:rFonts w:cs="Courier New"/>
                <w:bCs/>
                <w:sz w:val="24"/>
              </w:rPr>
              <w:t>PROBLEM SOLVING / COMPUTATIONAL THINKING</w:t>
            </w:r>
          </w:p>
          <w:p w:rsidR="00042F92" w:rsidRDefault="00042F92" w:rsidP="00042F92">
            <w:pPr>
              <w:spacing w:line="252" w:lineRule="auto"/>
              <w:ind w:left="720"/>
              <w:rPr>
                <w:rFonts w:cs="Courier New"/>
                <w:bCs/>
                <w:sz w:val="24"/>
              </w:rPr>
            </w:pPr>
            <w:r>
              <w:rPr>
                <w:rFonts w:cs="Courier New"/>
                <w:bCs/>
                <w:sz w:val="24"/>
              </w:rPr>
              <w:t>Problem Decomposition</w:t>
            </w:r>
          </w:p>
          <w:p w:rsidR="00042F92" w:rsidRDefault="00042F92" w:rsidP="00042F92">
            <w:pPr>
              <w:spacing w:line="252" w:lineRule="auto"/>
              <w:ind w:left="720"/>
              <w:rPr>
                <w:rFonts w:cs="Courier New"/>
                <w:bCs/>
                <w:sz w:val="24"/>
              </w:rPr>
            </w:pPr>
            <w:r>
              <w:rPr>
                <w:rFonts w:cs="Courier New"/>
                <w:bCs/>
                <w:sz w:val="24"/>
              </w:rPr>
              <w:t>Pattern Recognition</w:t>
            </w:r>
          </w:p>
          <w:p w:rsidR="00042F92" w:rsidRDefault="00042F92" w:rsidP="00042F92">
            <w:pPr>
              <w:spacing w:line="252" w:lineRule="auto"/>
              <w:ind w:left="720"/>
              <w:rPr>
                <w:rFonts w:cs="Courier New"/>
                <w:bCs/>
                <w:sz w:val="24"/>
              </w:rPr>
            </w:pPr>
            <w:r>
              <w:rPr>
                <w:rFonts w:cs="Courier New"/>
                <w:bCs/>
                <w:sz w:val="24"/>
              </w:rPr>
              <w:t xml:space="preserve">Algorithmic Thinking </w:t>
            </w:r>
          </w:p>
          <w:p w:rsidR="000031FB" w:rsidRPr="00C82DB1" w:rsidRDefault="00D364FE" w:rsidP="000031FB">
            <w:pPr>
              <w:spacing w:line="252" w:lineRule="auto"/>
              <w:rPr>
                <w:rFonts w:cs="Courier New"/>
                <w:bCs/>
                <w:sz w:val="24"/>
              </w:rPr>
            </w:pPr>
            <w:r>
              <w:rPr>
                <w:rFonts w:cs="Courier New"/>
                <w:bCs/>
                <w:sz w:val="24"/>
              </w:rPr>
              <w:t>Introduction to Computers, Programs, and Python</w:t>
            </w:r>
          </w:p>
        </w:tc>
        <w:tc>
          <w:tcPr>
            <w:tcW w:w="3334" w:type="dxa"/>
            <w:vAlign w:val="center"/>
          </w:tcPr>
          <w:p w:rsidR="000031FB" w:rsidRPr="00C82DB1" w:rsidRDefault="00D364FE" w:rsidP="000031FB">
            <w:pPr>
              <w:spacing w:line="252" w:lineRule="auto"/>
              <w:rPr>
                <w:sz w:val="24"/>
              </w:rPr>
            </w:pPr>
            <w:r>
              <w:rPr>
                <w:sz w:val="24"/>
              </w:rPr>
              <w:t>Chapter 1</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lastRenderedPageBreak/>
              <w:t>2</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Aug. 25-29</w:t>
            </w:r>
          </w:p>
        </w:tc>
        <w:tc>
          <w:tcPr>
            <w:tcW w:w="5467" w:type="dxa"/>
            <w:vAlign w:val="center"/>
          </w:tcPr>
          <w:p w:rsidR="00D364FE" w:rsidRPr="00C82DB1" w:rsidRDefault="00D364FE" w:rsidP="000031FB">
            <w:pPr>
              <w:spacing w:line="252" w:lineRule="auto"/>
              <w:rPr>
                <w:rFonts w:cs="Courier New"/>
                <w:bCs/>
                <w:sz w:val="24"/>
              </w:rPr>
            </w:pPr>
            <w:r>
              <w:rPr>
                <w:rFonts w:cs="Courier New"/>
                <w:bCs/>
                <w:sz w:val="24"/>
              </w:rPr>
              <w:t>Introduction to Computers, Programs, and Python</w:t>
            </w:r>
          </w:p>
        </w:tc>
        <w:tc>
          <w:tcPr>
            <w:tcW w:w="3334" w:type="dxa"/>
            <w:vAlign w:val="center"/>
          </w:tcPr>
          <w:p w:rsidR="00D364FE" w:rsidRDefault="00042F92" w:rsidP="000031FB">
            <w:pPr>
              <w:spacing w:line="252" w:lineRule="auto"/>
              <w:rPr>
                <w:sz w:val="24"/>
              </w:rPr>
            </w:pPr>
            <w:r>
              <w:rPr>
                <w:sz w:val="24"/>
              </w:rPr>
              <w:t>Chapter 1</w:t>
            </w:r>
          </w:p>
          <w:p w:rsidR="00C82DB1" w:rsidRPr="00C82DB1" w:rsidRDefault="00070184" w:rsidP="000031FB">
            <w:pPr>
              <w:spacing w:line="252" w:lineRule="auto"/>
              <w:rPr>
                <w:sz w:val="24"/>
              </w:rPr>
            </w:pPr>
            <w:r>
              <w:rPr>
                <w:sz w:val="24"/>
              </w:rPr>
              <w:t>Assignment 1 due</w:t>
            </w:r>
            <w:r w:rsidR="00042F92">
              <w:rPr>
                <w:sz w:val="24"/>
              </w:rPr>
              <w:t xml:space="preserve"> 8</w:t>
            </w:r>
            <w:r w:rsidR="00D364FE">
              <w:rPr>
                <w:sz w:val="24"/>
              </w:rPr>
              <w:t>/29</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Sep. 1-5</w:t>
            </w:r>
          </w:p>
        </w:tc>
        <w:tc>
          <w:tcPr>
            <w:tcW w:w="5467" w:type="dxa"/>
            <w:vAlign w:val="center"/>
          </w:tcPr>
          <w:p w:rsidR="00C82DB1" w:rsidRDefault="00D364FE" w:rsidP="000031FB">
            <w:pPr>
              <w:spacing w:line="252" w:lineRule="auto"/>
              <w:rPr>
                <w:rFonts w:cs="Courier New"/>
                <w:bCs/>
                <w:sz w:val="24"/>
              </w:rPr>
            </w:pPr>
            <w:r>
              <w:rPr>
                <w:rFonts w:cs="Courier New"/>
                <w:bCs/>
                <w:sz w:val="24"/>
              </w:rPr>
              <w:t xml:space="preserve">9/1- </w:t>
            </w:r>
            <w:r w:rsidR="00265F62">
              <w:rPr>
                <w:rFonts w:cs="Courier New"/>
                <w:bCs/>
                <w:sz w:val="24"/>
              </w:rPr>
              <w:t>Labor Day</w:t>
            </w:r>
          </w:p>
          <w:p w:rsidR="00265F62" w:rsidRPr="00C82DB1" w:rsidRDefault="00D364FE" w:rsidP="00D364FE">
            <w:pPr>
              <w:spacing w:line="252" w:lineRule="auto"/>
              <w:rPr>
                <w:rFonts w:cs="Courier New"/>
                <w:bCs/>
                <w:sz w:val="24"/>
              </w:rPr>
            </w:pPr>
            <w:r>
              <w:rPr>
                <w:rFonts w:cs="Courier New"/>
                <w:bCs/>
                <w:sz w:val="24"/>
              </w:rPr>
              <w:t xml:space="preserve">Elementary Programming </w:t>
            </w:r>
          </w:p>
        </w:tc>
        <w:tc>
          <w:tcPr>
            <w:tcW w:w="3334" w:type="dxa"/>
            <w:vAlign w:val="center"/>
          </w:tcPr>
          <w:p w:rsidR="00D364FE" w:rsidRDefault="00D364FE" w:rsidP="00D364FE">
            <w:pPr>
              <w:spacing w:line="252" w:lineRule="auto"/>
              <w:rPr>
                <w:sz w:val="24"/>
              </w:rPr>
            </w:pPr>
            <w:r>
              <w:rPr>
                <w:sz w:val="24"/>
              </w:rPr>
              <w:t>Chapter 2</w:t>
            </w:r>
          </w:p>
          <w:p w:rsidR="00C82DB1" w:rsidRPr="00C82DB1" w:rsidRDefault="00C82DB1" w:rsidP="000031FB">
            <w:pPr>
              <w:spacing w:line="252" w:lineRule="auto"/>
              <w:rPr>
                <w:sz w:val="24"/>
              </w:rPr>
            </w:pP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4</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Sep. 8-12</w:t>
            </w:r>
          </w:p>
        </w:tc>
        <w:tc>
          <w:tcPr>
            <w:tcW w:w="5467" w:type="dxa"/>
            <w:vAlign w:val="center"/>
          </w:tcPr>
          <w:p w:rsidR="00265F62" w:rsidRDefault="00D364FE" w:rsidP="000031FB">
            <w:pPr>
              <w:spacing w:line="252" w:lineRule="auto"/>
              <w:rPr>
                <w:rFonts w:cs="Courier New"/>
                <w:bCs/>
                <w:sz w:val="24"/>
              </w:rPr>
            </w:pPr>
            <w:r>
              <w:rPr>
                <w:rFonts w:cs="Courier New"/>
                <w:bCs/>
                <w:sz w:val="24"/>
              </w:rPr>
              <w:t>Elementary Programming</w:t>
            </w:r>
          </w:p>
          <w:p w:rsidR="00265F62" w:rsidRDefault="00D364FE" w:rsidP="000031FB">
            <w:pPr>
              <w:spacing w:line="252" w:lineRule="auto"/>
              <w:rPr>
                <w:rFonts w:cs="Courier New"/>
                <w:bCs/>
                <w:sz w:val="24"/>
              </w:rPr>
            </w:pPr>
            <w:r>
              <w:rPr>
                <w:rFonts w:cs="Courier New"/>
                <w:bCs/>
                <w:sz w:val="24"/>
              </w:rPr>
              <w:t>Mathematical Functions, Strings, and Objects</w:t>
            </w:r>
          </w:p>
          <w:p w:rsidR="00C82DB1" w:rsidRPr="00C82DB1" w:rsidRDefault="00265F62" w:rsidP="000031FB">
            <w:pPr>
              <w:spacing w:line="252" w:lineRule="auto"/>
              <w:rPr>
                <w:rFonts w:cs="Courier New"/>
                <w:bCs/>
                <w:sz w:val="24"/>
              </w:rPr>
            </w:pPr>
            <w:r>
              <w:rPr>
                <w:rFonts w:cs="Courier New"/>
                <w:bCs/>
                <w:sz w:val="24"/>
              </w:rPr>
              <w:t xml:space="preserve">9/12 - </w:t>
            </w:r>
            <w:r>
              <w:t>Deadline to Withdraw</w:t>
            </w:r>
          </w:p>
        </w:tc>
        <w:tc>
          <w:tcPr>
            <w:tcW w:w="3334" w:type="dxa"/>
            <w:vAlign w:val="center"/>
          </w:tcPr>
          <w:p w:rsidR="00D364FE" w:rsidRDefault="00D364FE" w:rsidP="000031FB">
            <w:pPr>
              <w:spacing w:line="252" w:lineRule="auto"/>
              <w:rPr>
                <w:sz w:val="24"/>
              </w:rPr>
            </w:pPr>
            <w:r>
              <w:rPr>
                <w:sz w:val="24"/>
              </w:rPr>
              <w:t>Chapter 2-3</w:t>
            </w:r>
          </w:p>
          <w:p w:rsidR="00C82DB1" w:rsidRPr="00C82DB1" w:rsidRDefault="00070184" w:rsidP="000031FB">
            <w:pPr>
              <w:spacing w:line="252" w:lineRule="auto"/>
              <w:rPr>
                <w:sz w:val="24"/>
              </w:rPr>
            </w:pPr>
            <w:r>
              <w:rPr>
                <w:sz w:val="24"/>
              </w:rPr>
              <w:t>Assignment 2 due</w:t>
            </w:r>
            <w:r w:rsidR="00042F92">
              <w:rPr>
                <w:sz w:val="24"/>
              </w:rPr>
              <w:t xml:space="preserve"> 9/10</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Sep. 15-19</w:t>
            </w:r>
          </w:p>
        </w:tc>
        <w:tc>
          <w:tcPr>
            <w:tcW w:w="5467" w:type="dxa"/>
            <w:vAlign w:val="center"/>
          </w:tcPr>
          <w:p w:rsidR="00C82DB1" w:rsidRPr="00C82DB1" w:rsidRDefault="00DB1D6E" w:rsidP="000031FB">
            <w:pPr>
              <w:spacing w:line="252" w:lineRule="auto"/>
              <w:rPr>
                <w:rFonts w:cs="Courier New"/>
                <w:bCs/>
                <w:sz w:val="24"/>
              </w:rPr>
            </w:pPr>
            <w:r>
              <w:rPr>
                <w:rFonts w:cs="Courier New"/>
                <w:bCs/>
                <w:sz w:val="24"/>
              </w:rPr>
              <w:t>Mathematical Functions, Strings, and Objects</w:t>
            </w:r>
          </w:p>
        </w:tc>
        <w:tc>
          <w:tcPr>
            <w:tcW w:w="3334" w:type="dxa"/>
            <w:vAlign w:val="center"/>
          </w:tcPr>
          <w:p w:rsidR="00C82DB1" w:rsidRPr="00C82DB1" w:rsidRDefault="00D364FE" w:rsidP="000031FB">
            <w:pPr>
              <w:spacing w:line="252" w:lineRule="auto"/>
              <w:rPr>
                <w:sz w:val="24"/>
              </w:rPr>
            </w:pPr>
            <w:r>
              <w:rPr>
                <w:sz w:val="24"/>
              </w:rPr>
              <w:t>Chapter 3</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6</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Sep. 22-26</w:t>
            </w:r>
          </w:p>
        </w:tc>
        <w:tc>
          <w:tcPr>
            <w:tcW w:w="5467" w:type="dxa"/>
            <w:vAlign w:val="center"/>
          </w:tcPr>
          <w:p w:rsidR="00265F62" w:rsidRPr="00C82DB1" w:rsidRDefault="00DB1D6E" w:rsidP="000031FB">
            <w:pPr>
              <w:spacing w:line="252" w:lineRule="auto"/>
              <w:rPr>
                <w:rFonts w:cs="Courier New"/>
                <w:bCs/>
                <w:sz w:val="24"/>
              </w:rPr>
            </w:pPr>
            <w:r>
              <w:rPr>
                <w:rFonts w:cs="Courier New"/>
                <w:bCs/>
                <w:sz w:val="24"/>
              </w:rPr>
              <w:t>Selections</w:t>
            </w:r>
          </w:p>
        </w:tc>
        <w:tc>
          <w:tcPr>
            <w:tcW w:w="3334" w:type="dxa"/>
            <w:vAlign w:val="center"/>
          </w:tcPr>
          <w:p w:rsidR="00D364FE" w:rsidRDefault="00D364FE" w:rsidP="00D364FE">
            <w:pPr>
              <w:spacing w:line="252" w:lineRule="auto"/>
              <w:rPr>
                <w:sz w:val="24"/>
              </w:rPr>
            </w:pPr>
            <w:r>
              <w:rPr>
                <w:sz w:val="24"/>
              </w:rPr>
              <w:t>Chapter 4</w:t>
            </w:r>
          </w:p>
          <w:p w:rsidR="00C82DB1" w:rsidRPr="00C82DB1" w:rsidRDefault="00070184" w:rsidP="00070184">
            <w:pPr>
              <w:spacing w:line="252" w:lineRule="auto"/>
              <w:rPr>
                <w:sz w:val="24"/>
              </w:rPr>
            </w:pPr>
            <w:r>
              <w:rPr>
                <w:sz w:val="24"/>
              </w:rPr>
              <w:t>Assignment 3 due</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7</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Sep. 29-Oct.3</w:t>
            </w:r>
          </w:p>
        </w:tc>
        <w:tc>
          <w:tcPr>
            <w:tcW w:w="5467" w:type="dxa"/>
            <w:vAlign w:val="center"/>
          </w:tcPr>
          <w:p w:rsidR="00C82DB1" w:rsidRPr="00C82DB1" w:rsidRDefault="00DB1D6E" w:rsidP="000031FB">
            <w:pPr>
              <w:spacing w:line="252" w:lineRule="auto"/>
              <w:rPr>
                <w:rFonts w:cs="Courier New"/>
                <w:bCs/>
                <w:sz w:val="24"/>
              </w:rPr>
            </w:pPr>
            <w:r>
              <w:rPr>
                <w:rFonts w:cs="Courier New"/>
                <w:bCs/>
                <w:sz w:val="24"/>
              </w:rPr>
              <w:t>Selections / Loops</w:t>
            </w:r>
          </w:p>
        </w:tc>
        <w:tc>
          <w:tcPr>
            <w:tcW w:w="3334" w:type="dxa"/>
            <w:vAlign w:val="center"/>
          </w:tcPr>
          <w:p w:rsidR="00C82DB1" w:rsidRPr="00C82DB1" w:rsidRDefault="00D364FE" w:rsidP="000031FB">
            <w:pPr>
              <w:spacing w:line="252" w:lineRule="auto"/>
              <w:rPr>
                <w:sz w:val="24"/>
              </w:rPr>
            </w:pPr>
            <w:r>
              <w:rPr>
                <w:sz w:val="24"/>
              </w:rPr>
              <w:t>Chapter 4-5</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Oct. 6-10</w:t>
            </w:r>
          </w:p>
        </w:tc>
        <w:tc>
          <w:tcPr>
            <w:tcW w:w="5467" w:type="dxa"/>
            <w:vAlign w:val="center"/>
          </w:tcPr>
          <w:p w:rsidR="00C82DB1" w:rsidRDefault="00DB1D6E" w:rsidP="000031FB">
            <w:pPr>
              <w:spacing w:line="252" w:lineRule="auto"/>
            </w:pPr>
            <w:r>
              <w:t>Loops</w:t>
            </w:r>
          </w:p>
          <w:p w:rsidR="00DB1D6E" w:rsidRPr="00DB1D6E" w:rsidRDefault="00DB1D6E" w:rsidP="000031FB">
            <w:pPr>
              <w:spacing w:line="252" w:lineRule="auto"/>
              <w:rPr>
                <w:b/>
              </w:rPr>
            </w:pPr>
            <w:r w:rsidRPr="00DB1D6E">
              <w:rPr>
                <w:b/>
              </w:rPr>
              <w:t>10/10 – REVIEW</w:t>
            </w:r>
          </w:p>
          <w:p w:rsidR="00DB1D6E" w:rsidRPr="00C82DB1" w:rsidRDefault="00DB1D6E" w:rsidP="000031FB">
            <w:pPr>
              <w:spacing w:line="252" w:lineRule="auto"/>
              <w:rPr>
                <w:rFonts w:cs="Courier New"/>
                <w:bCs/>
                <w:sz w:val="24"/>
              </w:rPr>
            </w:pPr>
            <w:r w:rsidRPr="00DB1D6E">
              <w:rPr>
                <w:b/>
              </w:rPr>
              <w:t>10/12 - MIDTERM</w:t>
            </w:r>
          </w:p>
        </w:tc>
        <w:tc>
          <w:tcPr>
            <w:tcW w:w="3334" w:type="dxa"/>
            <w:vAlign w:val="center"/>
          </w:tcPr>
          <w:p w:rsidR="00D364FE" w:rsidRDefault="00D364FE" w:rsidP="00D364FE">
            <w:pPr>
              <w:spacing w:line="252" w:lineRule="auto"/>
              <w:rPr>
                <w:sz w:val="24"/>
              </w:rPr>
            </w:pPr>
            <w:r>
              <w:rPr>
                <w:sz w:val="24"/>
              </w:rPr>
              <w:t>Chapter 5</w:t>
            </w:r>
          </w:p>
          <w:p w:rsidR="00C82DB1" w:rsidRPr="00C82DB1" w:rsidRDefault="00070184" w:rsidP="00070184">
            <w:pPr>
              <w:spacing w:line="252" w:lineRule="auto"/>
              <w:rPr>
                <w:sz w:val="24"/>
              </w:rPr>
            </w:pPr>
            <w:r>
              <w:rPr>
                <w:sz w:val="24"/>
              </w:rPr>
              <w:t>Assignment 4 due</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9</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Oct. 13-17</w:t>
            </w:r>
          </w:p>
        </w:tc>
        <w:tc>
          <w:tcPr>
            <w:tcW w:w="5467" w:type="dxa"/>
            <w:vAlign w:val="center"/>
          </w:tcPr>
          <w:p w:rsidR="00C82DB1" w:rsidRDefault="00265F62" w:rsidP="000031FB">
            <w:pPr>
              <w:spacing w:line="252" w:lineRule="auto"/>
            </w:pPr>
            <w:r>
              <w:rPr>
                <w:rFonts w:cs="Courier New"/>
                <w:bCs/>
                <w:sz w:val="24"/>
              </w:rPr>
              <w:t xml:space="preserve">10/13-14 - </w:t>
            </w:r>
            <w:r>
              <w:t>Fall Break (no classes)</w:t>
            </w:r>
          </w:p>
          <w:p w:rsidR="00265F62" w:rsidRPr="00C82DB1" w:rsidRDefault="00DB1D6E" w:rsidP="000031FB">
            <w:pPr>
              <w:spacing w:line="252" w:lineRule="auto"/>
              <w:rPr>
                <w:rFonts w:cs="Courier New"/>
                <w:bCs/>
                <w:sz w:val="24"/>
              </w:rPr>
            </w:pPr>
            <w:r>
              <w:t>Functions</w:t>
            </w:r>
          </w:p>
        </w:tc>
        <w:tc>
          <w:tcPr>
            <w:tcW w:w="3334" w:type="dxa"/>
            <w:vAlign w:val="center"/>
          </w:tcPr>
          <w:p w:rsidR="00C82DB1" w:rsidRPr="00C82DB1" w:rsidRDefault="00D364FE" w:rsidP="000031FB">
            <w:pPr>
              <w:spacing w:line="252" w:lineRule="auto"/>
              <w:rPr>
                <w:sz w:val="24"/>
              </w:rPr>
            </w:pPr>
            <w:r>
              <w:rPr>
                <w:sz w:val="24"/>
              </w:rPr>
              <w:t>Chapter 6</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10</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Oct. 20-24</w:t>
            </w:r>
          </w:p>
        </w:tc>
        <w:tc>
          <w:tcPr>
            <w:tcW w:w="5467" w:type="dxa"/>
            <w:vAlign w:val="center"/>
          </w:tcPr>
          <w:p w:rsidR="00C82DB1" w:rsidRDefault="00DB1D6E" w:rsidP="000031FB">
            <w:pPr>
              <w:spacing w:line="252" w:lineRule="auto"/>
              <w:rPr>
                <w:rFonts w:cs="Courier New"/>
                <w:bCs/>
                <w:sz w:val="24"/>
              </w:rPr>
            </w:pPr>
            <w:r>
              <w:rPr>
                <w:rFonts w:cs="Courier New"/>
                <w:bCs/>
                <w:sz w:val="24"/>
              </w:rPr>
              <w:t>Functions</w:t>
            </w:r>
          </w:p>
          <w:p w:rsidR="00DB1D6E" w:rsidRPr="00C82DB1" w:rsidRDefault="00DB1D6E" w:rsidP="000031FB">
            <w:pPr>
              <w:spacing w:line="252" w:lineRule="auto"/>
              <w:rPr>
                <w:rFonts w:cs="Courier New"/>
                <w:bCs/>
                <w:sz w:val="24"/>
              </w:rPr>
            </w:pPr>
            <w:r>
              <w:rPr>
                <w:rFonts w:cs="Courier New"/>
                <w:bCs/>
                <w:sz w:val="24"/>
              </w:rPr>
              <w:t>Objects and Classes</w:t>
            </w:r>
          </w:p>
        </w:tc>
        <w:tc>
          <w:tcPr>
            <w:tcW w:w="3334" w:type="dxa"/>
            <w:vAlign w:val="center"/>
          </w:tcPr>
          <w:p w:rsidR="00D364FE" w:rsidRDefault="00D364FE" w:rsidP="00D364FE">
            <w:pPr>
              <w:spacing w:line="252" w:lineRule="auto"/>
              <w:rPr>
                <w:sz w:val="24"/>
              </w:rPr>
            </w:pPr>
            <w:r>
              <w:rPr>
                <w:sz w:val="24"/>
              </w:rPr>
              <w:t>Chapter 6-7</w:t>
            </w:r>
          </w:p>
          <w:p w:rsidR="00C82DB1" w:rsidRPr="00C82DB1" w:rsidRDefault="00070184" w:rsidP="000031FB">
            <w:pPr>
              <w:spacing w:line="252" w:lineRule="auto"/>
              <w:rPr>
                <w:sz w:val="24"/>
              </w:rPr>
            </w:pPr>
            <w:r>
              <w:rPr>
                <w:sz w:val="24"/>
              </w:rPr>
              <w:t>Assignment 5 due</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11</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Oct. 27-31</w:t>
            </w:r>
          </w:p>
        </w:tc>
        <w:tc>
          <w:tcPr>
            <w:tcW w:w="5467" w:type="dxa"/>
            <w:vAlign w:val="center"/>
          </w:tcPr>
          <w:p w:rsidR="00C82DB1" w:rsidRPr="00C82DB1" w:rsidRDefault="00DB1D6E" w:rsidP="000031FB">
            <w:pPr>
              <w:spacing w:line="252" w:lineRule="auto"/>
              <w:rPr>
                <w:rFonts w:cs="Courier New"/>
                <w:bCs/>
                <w:sz w:val="24"/>
              </w:rPr>
            </w:pPr>
            <w:r>
              <w:rPr>
                <w:rFonts w:cs="Courier New"/>
                <w:bCs/>
                <w:sz w:val="24"/>
              </w:rPr>
              <w:t>Objects and Classes</w:t>
            </w:r>
          </w:p>
        </w:tc>
        <w:tc>
          <w:tcPr>
            <w:tcW w:w="3334" w:type="dxa"/>
            <w:vAlign w:val="center"/>
          </w:tcPr>
          <w:p w:rsidR="00C82DB1" w:rsidRPr="00C82DB1" w:rsidRDefault="00D364FE" w:rsidP="00070184">
            <w:pPr>
              <w:spacing w:line="252" w:lineRule="auto"/>
              <w:rPr>
                <w:sz w:val="24"/>
              </w:rPr>
            </w:pPr>
            <w:r>
              <w:rPr>
                <w:sz w:val="24"/>
              </w:rPr>
              <w:t>Chapter 7</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12</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Nov. 3-7</w:t>
            </w:r>
          </w:p>
        </w:tc>
        <w:tc>
          <w:tcPr>
            <w:tcW w:w="5467" w:type="dxa"/>
            <w:vAlign w:val="center"/>
          </w:tcPr>
          <w:p w:rsidR="00C82DB1" w:rsidRDefault="00DB1D6E" w:rsidP="000031FB">
            <w:pPr>
              <w:spacing w:line="252" w:lineRule="auto"/>
              <w:rPr>
                <w:rFonts w:cs="Courier New"/>
                <w:bCs/>
                <w:sz w:val="24"/>
              </w:rPr>
            </w:pPr>
            <w:r>
              <w:rPr>
                <w:rFonts w:cs="Courier New"/>
                <w:bCs/>
                <w:sz w:val="24"/>
              </w:rPr>
              <w:t>More on Strings &amp; Special Methods</w:t>
            </w:r>
          </w:p>
          <w:p w:rsidR="00DB1D6E" w:rsidRPr="00C82DB1" w:rsidRDefault="00DB1D6E" w:rsidP="000031FB">
            <w:pPr>
              <w:spacing w:line="252" w:lineRule="auto"/>
              <w:rPr>
                <w:rFonts w:cs="Courier New"/>
                <w:bCs/>
                <w:sz w:val="24"/>
              </w:rPr>
            </w:pPr>
            <w:r>
              <w:rPr>
                <w:rFonts w:cs="Courier New"/>
                <w:bCs/>
                <w:sz w:val="24"/>
              </w:rPr>
              <w:t xml:space="preserve">GUI Programming Using </w:t>
            </w:r>
            <w:proofErr w:type="spellStart"/>
            <w:r>
              <w:rPr>
                <w:rFonts w:cs="Courier New"/>
                <w:bCs/>
                <w:sz w:val="24"/>
              </w:rPr>
              <w:t>TKinter</w:t>
            </w:r>
            <w:proofErr w:type="spellEnd"/>
          </w:p>
        </w:tc>
        <w:tc>
          <w:tcPr>
            <w:tcW w:w="3334" w:type="dxa"/>
            <w:vAlign w:val="center"/>
          </w:tcPr>
          <w:p w:rsidR="00D364FE" w:rsidRDefault="00D364FE" w:rsidP="00D364FE">
            <w:pPr>
              <w:spacing w:line="252" w:lineRule="auto"/>
              <w:rPr>
                <w:sz w:val="24"/>
              </w:rPr>
            </w:pPr>
            <w:r>
              <w:rPr>
                <w:sz w:val="24"/>
              </w:rPr>
              <w:t>Chapter 8</w:t>
            </w:r>
            <w:r w:rsidR="00DB1D6E">
              <w:rPr>
                <w:sz w:val="24"/>
              </w:rPr>
              <w:t>/9</w:t>
            </w:r>
          </w:p>
          <w:p w:rsidR="00C82DB1" w:rsidRPr="00C82DB1" w:rsidRDefault="00070184" w:rsidP="000031FB">
            <w:pPr>
              <w:spacing w:line="252" w:lineRule="auto"/>
              <w:rPr>
                <w:sz w:val="24"/>
              </w:rPr>
            </w:pPr>
            <w:r>
              <w:rPr>
                <w:sz w:val="24"/>
              </w:rPr>
              <w:t>Assignment 6 due</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13</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265F62" w:rsidP="000031FB">
            <w:pPr>
              <w:spacing w:line="252" w:lineRule="auto"/>
              <w:jc w:val="center"/>
              <w:rPr>
                <w:sz w:val="24"/>
              </w:rPr>
            </w:pPr>
            <w:r>
              <w:rPr>
                <w:sz w:val="24"/>
              </w:rPr>
              <w:t>Nov. 10-</w:t>
            </w:r>
            <w:r w:rsidR="00070184">
              <w:rPr>
                <w:sz w:val="24"/>
              </w:rPr>
              <w:t>1</w:t>
            </w:r>
            <w:r>
              <w:rPr>
                <w:sz w:val="24"/>
              </w:rPr>
              <w:t>4</w:t>
            </w:r>
          </w:p>
        </w:tc>
        <w:tc>
          <w:tcPr>
            <w:tcW w:w="5467" w:type="dxa"/>
            <w:vAlign w:val="center"/>
          </w:tcPr>
          <w:p w:rsidR="00C82DB1" w:rsidRDefault="00DB1D6E" w:rsidP="000031FB">
            <w:pPr>
              <w:spacing w:line="252" w:lineRule="auto"/>
              <w:rPr>
                <w:rFonts w:cs="Courier New"/>
                <w:bCs/>
                <w:sz w:val="24"/>
              </w:rPr>
            </w:pPr>
            <w:r>
              <w:rPr>
                <w:rFonts w:cs="Courier New"/>
                <w:bCs/>
                <w:sz w:val="24"/>
              </w:rPr>
              <w:t xml:space="preserve">GUI Programming Using </w:t>
            </w:r>
            <w:proofErr w:type="spellStart"/>
            <w:r>
              <w:rPr>
                <w:rFonts w:cs="Courier New"/>
                <w:bCs/>
                <w:sz w:val="24"/>
              </w:rPr>
              <w:t>TKinter</w:t>
            </w:r>
            <w:proofErr w:type="spellEnd"/>
          </w:p>
          <w:p w:rsidR="00DB1D6E" w:rsidRPr="00C82DB1" w:rsidRDefault="00DB1D6E" w:rsidP="000031FB">
            <w:pPr>
              <w:spacing w:line="252" w:lineRule="auto"/>
              <w:rPr>
                <w:rFonts w:cs="Courier New"/>
                <w:bCs/>
                <w:sz w:val="24"/>
              </w:rPr>
            </w:pPr>
            <w:r>
              <w:rPr>
                <w:rFonts w:cs="Courier New"/>
                <w:bCs/>
                <w:sz w:val="24"/>
              </w:rPr>
              <w:t>Lists</w:t>
            </w:r>
          </w:p>
        </w:tc>
        <w:tc>
          <w:tcPr>
            <w:tcW w:w="3334" w:type="dxa"/>
            <w:vAlign w:val="center"/>
          </w:tcPr>
          <w:p w:rsidR="00C82DB1" w:rsidRPr="00C82DB1" w:rsidRDefault="00D364FE" w:rsidP="000031FB">
            <w:pPr>
              <w:spacing w:line="252" w:lineRule="auto"/>
              <w:rPr>
                <w:sz w:val="24"/>
              </w:rPr>
            </w:pPr>
            <w:r>
              <w:rPr>
                <w:sz w:val="24"/>
              </w:rPr>
              <w:t>Chapter 9</w:t>
            </w:r>
            <w:r w:rsidR="00DB1D6E">
              <w:rPr>
                <w:sz w:val="24"/>
              </w:rPr>
              <w:t>/10</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14</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070184" w:rsidP="000031FB">
            <w:pPr>
              <w:spacing w:line="252" w:lineRule="auto"/>
              <w:jc w:val="center"/>
              <w:rPr>
                <w:sz w:val="24"/>
              </w:rPr>
            </w:pPr>
            <w:r>
              <w:rPr>
                <w:sz w:val="24"/>
              </w:rPr>
              <w:t>Nov. 17-21</w:t>
            </w:r>
          </w:p>
        </w:tc>
        <w:tc>
          <w:tcPr>
            <w:tcW w:w="5467" w:type="dxa"/>
            <w:vAlign w:val="center"/>
          </w:tcPr>
          <w:p w:rsidR="00C82DB1" w:rsidRPr="00C82DB1" w:rsidRDefault="00DB1D6E" w:rsidP="000031FB">
            <w:pPr>
              <w:spacing w:line="252" w:lineRule="auto"/>
              <w:rPr>
                <w:rFonts w:cs="Courier New"/>
                <w:bCs/>
                <w:sz w:val="24"/>
              </w:rPr>
            </w:pPr>
            <w:r>
              <w:rPr>
                <w:rFonts w:cs="Courier New"/>
                <w:bCs/>
                <w:sz w:val="24"/>
              </w:rPr>
              <w:t>Lists</w:t>
            </w:r>
          </w:p>
        </w:tc>
        <w:tc>
          <w:tcPr>
            <w:tcW w:w="3334" w:type="dxa"/>
            <w:vAlign w:val="center"/>
          </w:tcPr>
          <w:p w:rsidR="00D364FE" w:rsidRDefault="00D364FE" w:rsidP="00D364FE">
            <w:pPr>
              <w:spacing w:line="252" w:lineRule="auto"/>
              <w:rPr>
                <w:sz w:val="24"/>
              </w:rPr>
            </w:pPr>
            <w:r>
              <w:rPr>
                <w:sz w:val="24"/>
              </w:rPr>
              <w:t>Chapter 10</w:t>
            </w:r>
          </w:p>
          <w:p w:rsidR="00C82DB1" w:rsidRPr="00C82DB1" w:rsidRDefault="00070184" w:rsidP="000031FB">
            <w:pPr>
              <w:spacing w:line="252" w:lineRule="auto"/>
              <w:rPr>
                <w:sz w:val="24"/>
              </w:rPr>
            </w:pPr>
            <w:r>
              <w:rPr>
                <w:sz w:val="24"/>
              </w:rPr>
              <w:t>Assignment 7 due</w:t>
            </w:r>
          </w:p>
        </w:tc>
      </w:tr>
      <w:tr w:rsidR="00C82DB1" w:rsidRPr="00C82DB1" w:rsidTr="003B3B0A">
        <w:trPr>
          <w:trHeight w:val="20"/>
        </w:trPr>
        <w:tc>
          <w:tcPr>
            <w:tcW w:w="900" w:type="dxa"/>
            <w:vAlign w:val="center"/>
          </w:tcPr>
          <w:p w:rsidR="00C82DB1" w:rsidRPr="00C82DB1" w:rsidRDefault="00C82DB1" w:rsidP="000031FB">
            <w:pPr>
              <w:spacing w:line="252" w:lineRule="auto"/>
              <w:jc w:val="center"/>
              <w:rPr>
                <w:sz w:val="24"/>
              </w:rPr>
            </w:pPr>
            <w:r w:rsidRPr="00C82DB1">
              <w:rPr>
                <w:sz w:val="24"/>
              </w:rPr>
              <w:t>15</w:t>
            </w:r>
          </w:p>
        </w:tc>
        <w:tc>
          <w:tcPr>
            <w:tcW w:w="1350" w:type="dxa"/>
            <w:tcBorders>
              <w:top w:val="single" w:sz="4" w:space="0" w:color="auto"/>
              <w:left w:val="single" w:sz="4" w:space="0" w:color="auto"/>
              <w:bottom w:val="single" w:sz="4" w:space="0" w:color="auto"/>
              <w:right w:val="single" w:sz="4" w:space="0" w:color="auto"/>
            </w:tcBorders>
            <w:vAlign w:val="center"/>
          </w:tcPr>
          <w:p w:rsidR="00C82DB1" w:rsidRPr="00C82DB1" w:rsidRDefault="00070184" w:rsidP="00070184">
            <w:pPr>
              <w:spacing w:line="252" w:lineRule="auto"/>
              <w:jc w:val="center"/>
              <w:rPr>
                <w:sz w:val="24"/>
              </w:rPr>
            </w:pPr>
            <w:r>
              <w:rPr>
                <w:sz w:val="24"/>
              </w:rPr>
              <w:t>Nov. 24-28</w:t>
            </w:r>
          </w:p>
        </w:tc>
        <w:tc>
          <w:tcPr>
            <w:tcW w:w="5467" w:type="dxa"/>
            <w:vAlign w:val="center"/>
          </w:tcPr>
          <w:p w:rsidR="00C82DB1" w:rsidRDefault="00070184" w:rsidP="000031FB">
            <w:pPr>
              <w:spacing w:line="252" w:lineRule="auto"/>
            </w:pPr>
            <w:r>
              <w:rPr>
                <w:rFonts w:cs="Courier New"/>
                <w:bCs/>
                <w:sz w:val="24"/>
              </w:rPr>
              <w:t xml:space="preserve">11/26-28 - </w:t>
            </w:r>
            <w:r>
              <w:t>Thanksgiving Holiday Break (no classes)</w:t>
            </w:r>
          </w:p>
          <w:p w:rsidR="00DB1D6E" w:rsidRPr="00C82DB1" w:rsidRDefault="00DB1D6E" w:rsidP="000031FB">
            <w:pPr>
              <w:spacing w:line="252" w:lineRule="auto"/>
              <w:rPr>
                <w:rFonts w:cs="Courier New"/>
                <w:bCs/>
                <w:sz w:val="24"/>
              </w:rPr>
            </w:pPr>
            <w:r>
              <w:t>Lists</w:t>
            </w:r>
          </w:p>
        </w:tc>
        <w:tc>
          <w:tcPr>
            <w:tcW w:w="3334" w:type="dxa"/>
            <w:vAlign w:val="center"/>
          </w:tcPr>
          <w:p w:rsidR="00C82DB1" w:rsidRPr="00C82DB1" w:rsidRDefault="00D364FE" w:rsidP="000031FB">
            <w:pPr>
              <w:spacing w:line="252" w:lineRule="auto"/>
              <w:rPr>
                <w:sz w:val="24"/>
              </w:rPr>
            </w:pPr>
            <w:r>
              <w:rPr>
                <w:sz w:val="24"/>
              </w:rPr>
              <w:t>Chapter 10</w:t>
            </w:r>
          </w:p>
        </w:tc>
      </w:tr>
      <w:tr w:rsidR="000031FB" w:rsidRPr="00C82DB1" w:rsidTr="003B3B0A">
        <w:trPr>
          <w:trHeight w:val="20"/>
        </w:trPr>
        <w:tc>
          <w:tcPr>
            <w:tcW w:w="900" w:type="dxa"/>
            <w:vAlign w:val="center"/>
          </w:tcPr>
          <w:p w:rsidR="000031FB" w:rsidRPr="00C82DB1" w:rsidRDefault="00C82DB1" w:rsidP="000031FB">
            <w:pPr>
              <w:spacing w:line="252" w:lineRule="auto"/>
              <w:jc w:val="center"/>
              <w:rPr>
                <w:sz w:val="24"/>
              </w:rPr>
            </w:pPr>
            <w:r w:rsidRPr="00C82DB1">
              <w:rPr>
                <w:sz w:val="24"/>
              </w:rPr>
              <w:t>16</w:t>
            </w:r>
          </w:p>
        </w:tc>
        <w:tc>
          <w:tcPr>
            <w:tcW w:w="1350" w:type="dxa"/>
            <w:tcBorders>
              <w:top w:val="single" w:sz="4" w:space="0" w:color="auto"/>
              <w:left w:val="single" w:sz="4" w:space="0" w:color="auto"/>
              <w:bottom w:val="single" w:sz="4" w:space="0" w:color="auto"/>
              <w:right w:val="single" w:sz="4" w:space="0" w:color="auto"/>
            </w:tcBorders>
            <w:vAlign w:val="center"/>
          </w:tcPr>
          <w:p w:rsidR="000031FB" w:rsidRPr="00C82DB1" w:rsidRDefault="00070184" w:rsidP="000031FB">
            <w:pPr>
              <w:spacing w:line="252" w:lineRule="auto"/>
              <w:jc w:val="center"/>
              <w:rPr>
                <w:sz w:val="24"/>
              </w:rPr>
            </w:pPr>
            <w:r>
              <w:rPr>
                <w:sz w:val="24"/>
              </w:rPr>
              <w:t>Dec. 1-5</w:t>
            </w:r>
          </w:p>
        </w:tc>
        <w:tc>
          <w:tcPr>
            <w:tcW w:w="5467" w:type="dxa"/>
            <w:vAlign w:val="center"/>
          </w:tcPr>
          <w:p w:rsidR="000031FB" w:rsidRPr="00C82DB1" w:rsidRDefault="00DB1D6E" w:rsidP="000031FB">
            <w:pPr>
              <w:spacing w:line="252" w:lineRule="auto"/>
              <w:rPr>
                <w:rFonts w:cs="Courier New"/>
                <w:sz w:val="24"/>
              </w:rPr>
            </w:pPr>
            <w:r>
              <w:rPr>
                <w:rFonts w:cs="Courier New"/>
                <w:sz w:val="24"/>
              </w:rPr>
              <w:t>Multidimensional Lists</w:t>
            </w:r>
          </w:p>
        </w:tc>
        <w:tc>
          <w:tcPr>
            <w:tcW w:w="3334" w:type="dxa"/>
            <w:vAlign w:val="center"/>
          </w:tcPr>
          <w:p w:rsidR="000031FB" w:rsidRPr="00C82DB1" w:rsidRDefault="00D364FE" w:rsidP="000031FB">
            <w:pPr>
              <w:spacing w:line="252" w:lineRule="auto"/>
              <w:rPr>
                <w:sz w:val="24"/>
              </w:rPr>
            </w:pPr>
            <w:r>
              <w:rPr>
                <w:sz w:val="24"/>
              </w:rPr>
              <w:t>Chapter 11</w:t>
            </w:r>
          </w:p>
        </w:tc>
      </w:tr>
      <w:tr w:rsidR="000031FB" w:rsidRPr="00C82DB1" w:rsidTr="003B3B0A">
        <w:trPr>
          <w:trHeight w:val="20"/>
        </w:trPr>
        <w:tc>
          <w:tcPr>
            <w:tcW w:w="900" w:type="dxa"/>
            <w:vAlign w:val="center"/>
          </w:tcPr>
          <w:p w:rsidR="000031FB" w:rsidRPr="00C82DB1" w:rsidRDefault="00265F62" w:rsidP="000031FB">
            <w:pPr>
              <w:spacing w:line="252" w:lineRule="auto"/>
              <w:jc w:val="center"/>
              <w:rPr>
                <w:sz w:val="24"/>
              </w:rPr>
            </w:pPr>
            <w:r>
              <w:rPr>
                <w:sz w:val="24"/>
              </w:rPr>
              <w:t>17</w:t>
            </w:r>
          </w:p>
        </w:tc>
        <w:tc>
          <w:tcPr>
            <w:tcW w:w="1350" w:type="dxa"/>
            <w:tcBorders>
              <w:top w:val="single" w:sz="4" w:space="0" w:color="auto"/>
              <w:left w:val="single" w:sz="4" w:space="0" w:color="auto"/>
              <w:bottom w:val="single" w:sz="4" w:space="0" w:color="auto"/>
              <w:right w:val="single" w:sz="4" w:space="0" w:color="auto"/>
            </w:tcBorders>
            <w:vAlign w:val="center"/>
          </w:tcPr>
          <w:p w:rsidR="000031FB" w:rsidRPr="00C82DB1" w:rsidRDefault="00070184" w:rsidP="000031FB">
            <w:pPr>
              <w:spacing w:line="252" w:lineRule="auto"/>
              <w:jc w:val="center"/>
              <w:rPr>
                <w:sz w:val="24"/>
              </w:rPr>
            </w:pPr>
            <w:r>
              <w:rPr>
                <w:sz w:val="24"/>
              </w:rPr>
              <w:t>Dec. 8-12</w:t>
            </w:r>
          </w:p>
        </w:tc>
        <w:tc>
          <w:tcPr>
            <w:tcW w:w="5467" w:type="dxa"/>
            <w:vAlign w:val="center"/>
          </w:tcPr>
          <w:p w:rsidR="000031FB" w:rsidRPr="00C82DB1" w:rsidRDefault="00070184" w:rsidP="000031FB">
            <w:pPr>
              <w:spacing w:line="252" w:lineRule="auto"/>
              <w:rPr>
                <w:rFonts w:cs="Courier New"/>
                <w:bCs/>
                <w:sz w:val="24"/>
              </w:rPr>
            </w:pPr>
            <w:r>
              <w:rPr>
                <w:rFonts w:cs="Courier New"/>
                <w:bCs/>
                <w:sz w:val="24"/>
              </w:rPr>
              <w:t>12/9 – STUDY DAY</w:t>
            </w:r>
          </w:p>
        </w:tc>
        <w:tc>
          <w:tcPr>
            <w:tcW w:w="3334" w:type="dxa"/>
            <w:vAlign w:val="center"/>
          </w:tcPr>
          <w:p w:rsidR="00D364FE" w:rsidRDefault="00D364FE" w:rsidP="00070184">
            <w:pPr>
              <w:spacing w:line="252" w:lineRule="auto"/>
              <w:rPr>
                <w:sz w:val="24"/>
              </w:rPr>
            </w:pPr>
            <w:r>
              <w:rPr>
                <w:sz w:val="24"/>
              </w:rPr>
              <w:t>REVIEW Chapters 1-11</w:t>
            </w:r>
          </w:p>
          <w:p w:rsidR="000031FB" w:rsidRPr="00C82DB1" w:rsidRDefault="00070184" w:rsidP="00070184">
            <w:pPr>
              <w:spacing w:line="252" w:lineRule="auto"/>
              <w:rPr>
                <w:bCs/>
                <w:sz w:val="24"/>
              </w:rPr>
            </w:pPr>
            <w:r>
              <w:rPr>
                <w:sz w:val="24"/>
              </w:rPr>
              <w:lastRenderedPageBreak/>
              <w:t>Assignment 8 due</w:t>
            </w:r>
          </w:p>
        </w:tc>
      </w:tr>
      <w:tr w:rsidR="00070184" w:rsidRPr="00C82DB1" w:rsidTr="003B3B0A">
        <w:trPr>
          <w:trHeight w:val="20"/>
        </w:trPr>
        <w:tc>
          <w:tcPr>
            <w:tcW w:w="900" w:type="dxa"/>
            <w:vAlign w:val="center"/>
          </w:tcPr>
          <w:p w:rsidR="00070184" w:rsidRDefault="00070184" w:rsidP="000031FB">
            <w:pPr>
              <w:spacing w:line="252" w:lineRule="auto"/>
              <w:jc w:val="center"/>
              <w:rPr>
                <w:sz w:val="24"/>
              </w:rPr>
            </w:pPr>
            <w:r>
              <w:rPr>
                <w:sz w:val="24"/>
              </w:rPr>
              <w:lastRenderedPageBreak/>
              <w:t>18</w:t>
            </w:r>
          </w:p>
        </w:tc>
        <w:tc>
          <w:tcPr>
            <w:tcW w:w="1350" w:type="dxa"/>
            <w:tcBorders>
              <w:top w:val="single" w:sz="4" w:space="0" w:color="auto"/>
              <w:left w:val="single" w:sz="4" w:space="0" w:color="auto"/>
              <w:bottom w:val="single" w:sz="4" w:space="0" w:color="auto"/>
              <w:right w:val="single" w:sz="4" w:space="0" w:color="auto"/>
            </w:tcBorders>
            <w:vAlign w:val="center"/>
          </w:tcPr>
          <w:p w:rsidR="00070184" w:rsidRDefault="00070184" w:rsidP="000031FB">
            <w:pPr>
              <w:spacing w:line="252" w:lineRule="auto"/>
              <w:jc w:val="center"/>
              <w:rPr>
                <w:sz w:val="24"/>
              </w:rPr>
            </w:pPr>
            <w:r>
              <w:rPr>
                <w:sz w:val="24"/>
              </w:rPr>
              <w:t>Dec. 15</w:t>
            </w:r>
          </w:p>
        </w:tc>
        <w:tc>
          <w:tcPr>
            <w:tcW w:w="5467" w:type="dxa"/>
            <w:vAlign w:val="center"/>
          </w:tcPr>
          <w:p w:rsidR="00070184" w:rsidRPr="00C82DB1" w:rsidRDefault="00070184" w:rsidP="000031FB">
            <w:pPr>
              <w:spacing w:line="252" w:lineRule="auto"/>
              <w:rPr>
                <w:rFonts w:cs="Courier New"/>
                <w:bCs/>
                <w:sz w:val="24"/>
              </w:rPr>
            </w:pPr>
            <w:r>
              <w:rPr>
                <w:rFonts w:cs="Courier New"/>
                <w:bCs/>
                <w:sz w:val="24"/>
              </w:rPr>
              <w:t>GRADUATION</w:t>
            </w:r>
          </w:p>
        </w:tc>
        <w:tc>
          <w:tcPr>
            <w:tcW w:w="3334" w:type="dxa"/>
            <w:vAlign w:val="center"/>
          </w:tcPr>
          <w:p w:rsidR="00070184" w:rsidRPr="00C82DB1" w:rsidRDefault="00070184" w:rsidP="000031FB">
            <w:pPr>
              <w:spacing w:line="252" w:lineRule="auto"/>
              <w:rPr>
                <w:bCs/>
                <w:sz w:val="24"/>
              </w:rPr>
            </w:pPr>
          </w:p>
        </w:tc>
      </w:tr>
    </w:tbl>
    <w:p w:rsidR="00C82DB1" w:rsidRPr="00C82DB1" w:rsidRDefault="00C82DB1" w:rsidP="00C82DB1">
      <w:pPr>
        <w:spacing w:after="0"/>
        <w:rPr>
          <w:rFonts w:cs="Arial"/>
          <w:b/>
          <w:bCs/>
        </w:rPr>
      </w:pPr>
    </w:p>
    <w:p w:rsidR="00C82DB1" w:rsidRPr="00C82DB1" w:rsidRDefault="00C82DB1" w:rsidP="00C82DB1">
      <w:pPr>
        <w:spacing w:after="0"/>
        <w:rPr>
          <w:rFonts w:cs="Arial"/>
          <w:b/>
          <w:bCs/>
        </w:rPr>
      </w:pPr>
      <w:r w:rsidRPr="00C82DB1">
        <w:rPr>
          <w:rFonts w:cs="Arial"/>
          <w:b/>
          <w:bCs/>
        </w:rPr>
        <w:t>ABET Criteria:</w:t>
      </w:r>
    </w:p>
    <w:p w:rsidR="00C82DB1" w:rsidRPr="00C82DB1" w:rsidRDefault="00C82DB1" w:rsidP="00C82DB1">
      <w:pPr>
        <w:spacing w:after="0"/>
        <w:rPr>
          <w:rFonts w:cs="Arial"/>
        </w:rPr>
      </w:pPr>
      <w:r w:rsidRPr="00C82DB1">
        <w:rPr>
          <w:rFonts w:cs="Arial"/>
          <w:b/>
          <w:bCs/>
        </w:rPr>
        <w:t>Students in CS/IT will have</w:t>
      </w:r>
      <w:r w:rsidRPr="00C82DB1">
        <w:rPr>
          <w:rFonts w:cs="Arial"/>
        </w:rPr>
        <w:t xml:space="preserve"> a(n)</w:t>
      </w:r>
    </w:p>
    <w:p w:rsidR="00C82DB1" w:rsidRPr="00C82DB1" w:rsidRDefault="00C82DB1" w:rsidP="00C82DB1">
      <w:pPr>
        <w:spacing w:after="0"/>
        <w:rPr>
          <w:rFonts w:cs="Arial"/>
        </w:rPr>
      </w:pPr>
      <w:r w:rsidRPr="00C82DB1">
        <w:rPr>
          <w:rFonts w:cs="Arial"/>
        </w:rPr>
        <w:t>A. ability to apply knowledge of computing and mathematics appropriate to the discipline;</w:t>
      </w:r>
    </w:p>
    <w:p w:rsidR="00C82DB1" w:rsidRPr="00C82DB1" w:rsidRDefault="00C82DB1" w:rsidP="00C82DB1">
      <w:pPr>
        <w:spacing w:after="0"/>
        <w:rPr>
          <w:rFonts w:cs="Arial"/>
        </w:rPr>
      </w:pPr>
      <w:r w:rsidRPr="00C82DB1">
        <w:rPr>
          <w:rFonts w:cs="Arial"/>
        </w:rPr>
        <w:t>B. ability to analyze a problem, and identify and define the computing requirements appropriate to its solution;</w:t>
      </w:r>
    </w:p>
    <w:p w:rsidR="00C82DB1" w:rsidRPr="00C82DB1" w:rsidRDefault="00C82DB1" w:rsidP="00C82DB1">
      <w:pPr>
        <w:spacing w:after="0"/>
        <w:rPr>
          <w:rFonts w:cs="Arial"/>
        </w:rPr>
      </w:pPr>
      <w:r w:rsidRPr="00C82DB1">
        <w:rPr>
          <w:rFonts w:cs="Arial"/>
        </w:rPr>
        <w:t>C. ability to design, implement and evaluate a computer-based system, process, component, or program to meet desired needs;</w:t>
      </w:r>
    </w:p>
    <w:p w:rsidR="00C82DB1" w:rsidRPr="00C82DB1" w:rsidRDefault="00C82DB1" w:rsidP="00C82DB1">
      <w:pPr>
        <w:spacing w:after="0"/>
        <w:rPr>
          <w:rFonts w:cs="Arial"/>
        </w:rPr>
      </w:pPr>
      <w:r w:rsidRPr="00C82DB1">
        <w:rPr>
          <w:rFonts w:cs="Arial"/>
        </w:rPr>
        <w:t>D. ability to function effectively on teams to accomplish a common goal;</w:t>
      </w:r>
    </w:p>
    <w:p w:rsidR="00C82DB1" w:rsidRPr="00C82DB1" w:rsidRDefault="00C82DB1" w:rsidP="00C82DB1">
      <w:pPr>
        <w:spacing w:after="0"/>
        <w:rPr>
          <w:rFonts w:cs="Arial"/>
        </w:rPr>
      </w:pPr>
      <w:r w:rsidRPr="00C82DB1">
        <w:rPr>
          <w:rFonts w:cs="Arial"/>
        </w:rPr>
        <w:t>E. understanding of professional, ethical, legal, security, and social issues and responsibilities;</w:t>
      </w:r>
    </w:p>
    <w:p w:rsidR="00C82DB1" w:rsidRPr="00C82DB1" w:rsidRDefault="00C82DB1" w:rsidP="00C82DB1">
      <w:pPr>
        <w:spacing w:after="0"/>
        <w:rPr>
          <w:rFonts w:cs="Arial"/>
        </w:rPr>
      </w:pPr>
      <w:r w:rsidRPr="00C82DB1">
        <w:rPr>
          <w:rFonts w:cs="Arial"/>
        </w:rPr>
        <w:t>F. ability to communicate effectively with a range of audiences;</w:t>
      </w:r>
    </w:p>
    <w:p w:rsidR="00C82DB1" w:rsidRPr="00C82DB1" w:rsidRDefault="00C82DB1" w:rsidP="00C82DB1">
      <w:pPr>
        <w:spacing w:after="0"/>
        <w:rPr>
          <w:rFonts w:cs="Arial"/>
        </w:rPr>
      </w:pPr>
      <w:r w:rsidRPr="00C82DB1">
        <w:rPr>
          <w:rFonts w:cs="Arial"/>
        </w:rPr>
        <w:t>G. ability to analyze the local and global impact of computing on individuals, organizations and society;</w:t>
      </w:r>
    </w:p>
    <w:p w:rsidR="00C82DB1" w:rsidRPr="00C82DB1" w:rsidRDefault="00C82DB1" w:rsidP="00C82DB1">
      <w:pPr>
        <w:spacing w:after="0"/>
        <w:rPr>
          <w:rFonts w:cs="Arial"/>
        </w:rPr>
      </w:pPr>
      <w:r w:rsidRPr="00C82DB1">
        <w:rPr>
          <w:rFonts w:cs="Arial"/>
        </w:rPr>
        <w:t>H. recognition of the need for, and an ability to engage in, continuing professional development;</w:t>
      </w:r>
    </w:p>
    <w:p w:rsidR="00C82DB1" w:rsidRPr="00C82DB1" w:rsidRDefault="00C82DB1" w:rsidP="00C82DB1">
      <w:pPr>
        <w:spacing w:after="0"/>
        <w:rPr>
          <w:rFonts w:cs="Arial"/>
        </w:rPr>
      </w:pPr>
      <w:r w:rsidRPr="00C82DB1">
        <w:rPr>
          <w:rFonts w:cs="Arial"/>
        </w:rPr>
        <w:t>I. ability to use current techniques, skills, and tools necessary for computing practice.</w:t>
      </w:r>
    </w:p>
    <w:p w:rsidR="00C82DB1" w:rsidRPr="00C82DB1" w:rsidRDefault="00C82DB1" w:rsidP="00C82DB1">
      <w:pPr>
        <w:spacing w:after="0"/>
        <w:rPr>
          <w:rFonts w:cs="Arial"/>
        </w:rPr>
      </w:pPr>
      <w:r w:rsidRPr="00C82DB1">
        <w:rPr>
          <w:rFonts w:cs="Arial"/>
        </w:rPr>
        <w:t>J. ability to apply mathematical foundations, algorithmic principles, and computer science theory in the modeling and design of computer-based systems in a way that demonstrates comprehension of the tradeoffs involved in design choices;</w:t>
      </w:r>
    </w:p>
    <w:p w:rsidR="00C82DB1" w:rsidRPr="00C82DB1" w:rsidRDefault="00C82DB1" w:rsidP="00C82DB1">
      <w:pPr>
        <w:spacing w:after="0"/>
        <w:rPr>
          <w:rFonts w:cs="Arial"/>
        </w:rPr>
      </w:pPr>
      <w:r w:rsidRPr="00C82DB1">
        <w:rPr>
          <w:rFonts w:cs="Arial"/>
        </w:rPr>
        <w:t>K. ability to apply design and development principles in the construction of software systems of varying complexity.</w:t>
      </w:r>
    </w:p>
    <w:p w:rsidR="00C82DB1" w:rsidRPr="00C82DB1" w:rsidRDefault="00C82DB1" w:rsidP="00C82DB1">
      <w:pPr>
        <w:spacing w:after="0"/>
        <w:rPr>
          <w:rFonts w:cs="Arial"/>
        </w:rPr>
      </w:pPr>
      <w:r w:rsidRPr="00C82DB1">
        <w:rPr>
          <w:rFonts w:cs="Arial"/>
          <w:b/>
          <w:bCs/>
        </w:rPr>
        <w:t> </w:t>
      </w:r>
    </w:p>
    <w:p w:rsidR="00C82DB1" w:rsidRPr="00C82DB1" w:rsidRDefault="00C82DB1" w:rsidP="00C82DB1">
      <w:pPr>
        <w:pStyle w:val="BodyTextIndent"/>
        <w:spacing w:before="0" w:beforeAutospacing="0" w:after="0" w:afterAutospacing="0"/>
        <w:jc w:val="both"/>
        <w:rPr>
          <w:rFonts w:asciiTheme="minorHAnsi" w:hAnsiTheme="minorHAnsi" w:cs="Arial"/>
        </w:rPr>
      </w:pPr>
      <w:r w:rsidRPr="00C82DB1">
        <w:rPr>
          <w:rFonts w:asciiTheme="minorHAnsi" w:hAnsiTheme="minorHAnsi" w:cs="Arial"/>
          <w:b/>
          <w:bCs/>
        </w:rPr>
        <w:t>CS Program Objectives:</w:t>
      </w:r>
    </w:p>
    <w:p w:rsidR="00C82DB1" w:rsidRPr="00C82DB1" w:rsidRDefault="00C82DB1" w:rsidP="00E93ACF">
      <w:pPr>
        <w:pStyle w:val="BodyTextIndent"/>
        <w:spacing w:before="0" w:beforeAutospacing="0" w:after="0" w:afterAutospacing="0"/>
        <w:jc w:val="both"/>
        <w:rPr>
          <w:rFonts w:asciiTheme="minorHAnsi" w:hAnsiTheme="minorHAnsi" w:cs="Arial"/>
        </w:rPr>
      </w:pPr>
      <w:r w:rsidRPr="00C82DB1">
        <w:rPr>
          <w:rFonts w:asciiTheme="minorHAnsi" w:hAnsiTheme="minorHAnsi" w:cs="Arial"/>
          <w:color w:val="000000"/>
        </w:rPr>
        <w:t> </w:t>
      </w:r>
      <w:r w:rsidRPr="00C82DB1">
        <w:rPr>
          <w:rFonts w:asciiTheme="minorHAnsi" w:hAnsiTheme="minorHAnsi" w:cs="Arial"/>
        </w:rPr>
        <w:t>Our graduates will have achieved:</w:t>
      </w:r>
    </w:p>
    <w:p w:rsidR="00C82DB1" w:rsidRPr="00C82DB1" w:rsidRDefault="00C82DB1" w:rsidP="00C82DB1">
      <w:pPr>
        <w:spacing w:after="0"/>
        <w:ind w:left="360" w:hanging="360"/>
        <w:jc w:val="both"/>
        <w:rPr>
          <w:rFonts w:cs="Arial"/>
        </w:rPr>
      </w:pPr>
      <w:r w:rsidRPr="00C82DB1">
        <w:rPr>
          <w:rFonts w:cs="Arial"/>
        </w:rPr>
        <w:t>1)</w:t>
      </w:r>
      <w:r w:rsidRPr="00C82DB1">
        <w:rPr>
          <w:rFonts w:cs="Arial"/>
          <w:sz w:val="14"/>
          <w:szCs w:val="14"/>
        </w:rPr>
        <w:t xml:space="preserve">      </w:t>
      </w:r>
      <w:r w:rsidRPr="00C82DB1">
        <w:rPr>
          <w:rFonts w:cs="Arial"/>
        </w:rPr>
        <w:t xml:space="preserve">A broad general education assuring an adequate foundation in science and mathematics relevant to computing. </w:t>
      </w:r>
    </w:p>
    <w:p w:rsidR="00C82DB1" w:rsidRPr="00C82DB1" w:rsidRDefault="00C82DB1" w:rsidP="00C82DB1">
      <w:pPr>
        <w:spacing w:after="0"/>
        <w:ind w:left="360" w:hanging="360"/>
        <w:jc w:val="both"/>
        <w:rPr>
          <w:rFonts w:cs="Arial"/>
        </w:rPr>
      </w:pPr>
      <w:r w:rsidRPr="00C82DB1">
        <w:rPr>
          <w:rFonts w:cs="Arial"/>
        </w:rPr>
        <w:t>2)</w:t>
      </w:r>
      <w:r w:rsidRPr="00C82DB1">
        <w:rPr>
          <w:rFonts w:cs="Arial"/>
          <w:sz w:val="14"/>
          <w:szCs w:val="14"/>
        </w:rPr>
        <w:t xml:space="preserve">      </w:t>
      </w:r>
      <w:r w:rsidRPr="00C82DB1">
        <w:rPr>
          <w:rFonts w:cs="Arial"/>
        </w:rPr>
        <w:t>A solid understanding of concepts fundamental to the discipline of computer science.</w:t>
      </w:r>
    </w:p>
    <w:p w:rsidR="00C82DB1" w:rsidRPr="00C82DB1" w:rsidRDefault="00C82DB1" w:rsidP="00C82DB1">
      <w:pPr>
        <w:spacing w:after="0"/>
        <w:ind w:left="360" w:hanging="360"/>
        <w:jc w:val="both"/>
        <w:rPr>
          <w:rFonts w:cs="Arial"/>
        </w:rPr>
      </w:pPr>
      <w:r w:rsidRPr="00C82DB1">
        <w:rPr>
          <w:rFonts w:cs="Arial"/>
        </w:rPr>
        <w:t>3)</w:t>
      </w:r>
      <w:r w:rsidRPr="00C82DB1">
        <w:rPr>
          <w:rFonts w:cs="Arial"/>
          <w:sz w:val="14"/>
          <w:szCs w:val="14"/>
        </w:rPr>
        <w:t xml:space="preserve">      </w:t>
      </w:r>
      <w:r w:rsidRPr="00C82DB1">
        <w:rPr>
          <w:rFonts w:cs="Arial"/>
        </w:rPr>
        <w:t>Good analytic, design, and implementation skills required to formulate and solve computing problems.</w:t>
      </w:r>
    </w:p>
    <w:p w:rsidR="00C82DB1" w:rsidRPr="00C82DB1" w:rsidRDefault="00C82DB1" w:rsidP="00C82DB1">
      <w:pPr>
        <w:spacing w:after="0"/>
        <w:ind w:left="360" w:hanging="360"/>
        <w:jc w:val="both"/>
        <w:rPr>
          <w:rFonts w:cs="Arial"/>
        </w:rPr>
      </w:pPr>
      <w:r w:rsidRPr="00C82DB1">
        <w:rPr>
          <w:rFonts w:cs="Arial"/>
        </w:rPr>
        <w:t>4)</w:t>
      </w:r>
      <w:r w:rsidRPr="00C82DB1">
        <w:rPr>
          <w:rFonts w:cs="Arial"/>
          <w:sz w:val="14"/>
          <w:szCs w:val="14"/>
        </w:rPr>
        <w:t xml:space="preserve">      </w:t>
      </w:r>
      <w:r w:rsidRPr="00C82DB1">
        <w:rPr>
          <w:rFonts w:cs="Arial"/>
        </w:rPr>
        <w:t>The ability to function and communicate effectively as ethically and social responsible computer science professionals.</w:t>
      </w:r>
    </w:p>
    <w:p w:rsidR="000031FB" w:rsidRPr="0040160F" w:rsidRDefault="00C82DB1" w:rsidP="000031FB">
      <w:pPr>
        <w:spacing w:before="100" w:beforeAutospacing="1" w:after="100" w:afterAutospacing="1" w:line="252" w:lineRule="auto"/>
        <w:jc w:val="both"/>
        <w:outlineLvl w:val="1"/>
        <w:rPr>
          <w:b/>
          <w:bCs/>
          <w:sz w:val="36"/>
          <w:szCs w:val="36"/>
        </w:rPr>
      </w:pPr>
      <w:r w:rsidRPr="00F80C33">
        <w:rPr>
          <w:rFonts w:ascii="Arial" w:hAnsi="Arial" w:cs="Arial"/>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35pt;height:674.65pt" o:ole="">
            <v:imagedata r:id="rId33" o:title=""/>
          </v:shape>
          <o:OLEObject Type="Embed" ProgID="AcroExch.Document.11" ShapeID="_x0000_i1025" DrawAspect="Content" ObjectID="_1469798549" r:id="rId34"/>
        </w:object>
      </w:r>
    </w:p>
    <w:p w:rsidR="00D17FA2" w:rsidRDefault="00D17FA2">
      <w:r>
        <w:br w:type="page"/>
      </w:r>
    </w:p>
    <w:p w:rsidR="00D17FA2" w:rsidRPr="00E93ACF" w:rsidRDefault="00D17FA2" w:rsidP="00D17FA2">
      <w:pPr>
        <w:spacing w:after="0"/>
        <w:rPr>
          <w:rFonts w:cs="Arial"/>
          <w:sz w:val="24"/>
          <w:szCs w:val="24"/>
        </w:rPr>
      </w:pPr>
      <w:r w:rsidRPr="00E93ACF">
        <w:rPr>
          <w:rStyle w:val="Strong"/>
          <w:rFonts w:cs="Arial"/>
          <w:sz w:val="24"/>
          <w:szCs w:val="24"/>
        </w:rPr>
        <w:lastRenderedPageBreak/>
        <w:t xml:space="preserve">Please return the following information to me at the next class meeting. </w:t>
      </w:r>
    </w:p>
    <w:p w:rsidR="00D17FA2" w:rsidRPr="00E93ACF" w:rsidRDefault="00D17FA2" w:rsidP="00D17FA2">
      <w:pPr>
        <w:rPr>
          <w:rFonts w:cs="Arial"/>
          <w:sz w:val="24"/>
          <w:szCs w:val="24"/>
        </w:rPr>
      </w:pPr>
      <w:r w:rsidRPr="00E93ACF">
        <w:rPr>
          <w:rStyle w:val="Strong"/>
          <w:rFonts w:cs="Arial"/>
          <w:sz w:val="24"/>
          <w:szCs w:val="24"/>
        </w:rPr>
        <w:t> CPSC 1301 (</w:t>
      </w:r>
      <w:smartTag w:uri="urn:schemas-microsoft-com:office:smarttags" w:element="stockticker">
        <w:r w:rsidRPr="00E93ACF">
          <w:rPr>
            <w:rStyle w:val="Strong"/>
            <w:rFonts w:cs="Arial"/>
            <w:sz w:val="24"/>
            <w:szCs w:val="24"/>
          </w:rPr>
          <w:t>CRN</w:t>
        </w:r>
      </w:smartTag>
      <w:r w:rsidRPr="00E93ACF">
        <w:rPr>
          <w:rStyle w:val="Strong"/>
          <w:rFonts w:cs="Arial"/>
          <w:sz w:val="24"/>
          <w:szCs w:val="24"/>
        </w:rPr>
        <w:t xml:space="preserve"> 82814/81934) FALL 2014</w:t>
      </w:r>
    </w:p>
    <w:p w:rsidR="00D17FA2" w:rsidRPr="00E93ACF" w:rsidRDefault="00D17FA2" w:rsidP="00D17FA2">
      <w:pPr>
        <w:rPr>
          <w:rFonts w:cs="Arial"/>
          <w:sz w:val="24"/>
          <w:szCs w:val="24"/>
        </w:rPr>
      </w:pPr>
      <w:r w:rsidRPr="00E93ACF">
        <w:rPr>
          <w:rStyle w:val="Strong"/>
          <w:rFonts w:cs="Arial"/>
          <w:sz w:val="24"/>
          <w:szCs w:val="24"/>
        </w:rPr>
        <w:t> </w:t>
      </w:r>
      <w:r w:rsidRPr="00E93ACF">
        <w:rPr>
          <w:rFonts w:cs="Arial"/>
          <w:sz w:val="24"/>
          <w:szCs w:val="24"/>
        </w:rPr>
        <w:t>Student’s name: ___________________________________ (please print)</w:t>
      </w:r>
    </w:p>
    <w:p w:rsidR="00D17FA2" w:rsidRPr="00E93ACF" w:rsidRDefault="00D17FA2" w:rsidP="00D17FA2">
      <w:pPr>
        <w:rPr>
          <w:rFonts w:cs="Arial"/>
          <w:sz w:val="24"/>
          <w:szCs w:val="24"/>
        </w:rPr>
      </w:pPr>
      <w:r w:rsidRPr="00E93ACF">
        <w:rPr>
          <w:rFonts w:cs="Arial"/>
          <w:sz w:val="24"/>
          <w:szCs w:val="24"/>
        </w:rPr>
        <w:t>High School attended: _______________________________</w:t>
      </w:r>
    </w:p>
    <w:p w:rsidR="00D17FA2" w:rsidRPr="00E93ACF" w:rsidRDefault="00D17FA2" w:rsidP="00D17FA2">
      <w:pPr>
        <w:rPr>
          <w:rFonts w:cs="Arial"/>
          <w:sz w:val="24"/>
          <w:szCs w:val="24"/>
        </w:rPr>
      </w:pPr>
      <w:r w:rsidRPr="00E93ACF">
        <w:rPr>
          <w:rFonts w:cs="Arial"/>
          <w:sz w:val="24"/>
          <w:szCs w:val="24"/>
        </w:rPr>
        <w:t xml:space="preserve"> Where can I reach you in case it becomes necessary? ** </w:t>
      </w:r>
    </w:p>
    <w:p w:rsidR="00D17FA2" w:rsidRPr="00E93ACF" w:rsidRDefault="00D17FA2" w:rsidP="00D17FA2">
      <w:pPr>
        <w:rPr>
          <w:rFonts w:cs="Arial"/>
          <w:sz w:val="24"/>
          <w:szCs w:val="24"/>
        </w:rPr>
      </w:pPr>
      <w:r w:rsidRPr="00E93ACF">
        <w:rPr>
          <w:rFonts w:cs="Arial"/>
          <w:sz w:val="24"/>
          <w:szCs w:val="24"/>
        </w:rPr>
        <w:t xml:space="preserve"> Email address that you use regularly: _____________________________________ </w:t>
      </w:r>
    </w:p>
    <w:p w:rsidR="00D17FA2" w:rsidRPr="00E93ACF" w:rsidRDefault="00D17FA2" w:rsidP="00D17FA2">
      <w:pPr>
        <w:rPr>
          <w:rFonts w:cs="Arial"/>
          <w:sz w:val="24"/>
          <w:szCs w:val="24"/>
        </w:rPr>
      </w:pPr>
      <w:r w:rsidRPr="00E93ACF">
        <w:rPr>
          <w:rFonts w:cs="Arial"/>
          <w:sz w:val="24"/>
          <w:szCs w:val="24"/>
        </w:rPr>
        <w:t xml:space="preserve"> Phone number(s): ____________________________________________________ </w:t>
      </w:r>
    </w:p>
    <w:p w:rsidR="00D17FA2" w:rsidRPr="00E93ACF" w:rsidRDefault="00D17FA2" w:rsidP="00D17FA2">
      <w:pPr>
        <w:rPr>
          <w:rFonts w:cs="Arial"/>
          <w:sz w:val="24"/>
          <w:szCs w:val="24"/>
        </w:rPr>
      </w:pPr>
      <w:r w:rsidRPr="00E93ACF">
        <w:rPr>
          <w:rFonts w:cs="Arial"/>
          <w:sz w:val="24"/>
          <w:szCs w:val="24"/>
        </w:rPr>
        <w:t xml:space="preserve">Do you receive text messages on this phone: </w:t>
      </w:r>
      <w:r w:rsidRPr="00E93ACF">
        <w:rPr>
          <w:rFonts w:cs="Arial"/>
          <w:sz w:val="24"/>
          <w:szCs w:val="24"/>
        </w:rPr>
        <w:tab/>
      </w:r>
      <w:r w:rsidRPr="00E93ACF">
        <w:rPr>
          <w:rFonts w:cs="Arial"/>
          <w:sz w:val="24"/>
          <w:szCs w:val="24"/>
        </w:rPr>
        <w:tab/>
        <w:t xml:space="preserve">_______ YES </w:t>
      </w:r>
      <w:r w:rsidRPr="00E93ACF">
        <w:rPr>
          <w:rFonts w:cs="Arial"/>
          <w:sz w:val="24"/>
          <w:szCs w:val="24"/>
        </w:rPr>
        <w:tab/>
      </w:r>
      <w:r w:rsidRPr="00E93ACF">
        <w:rPr>
          <w:rFonts w:cs="Arial"/>
          <w:sz w:val="24"/>
          <w:szCs w:val="24"/>
        </w:rPr>
        <w:tab/>
        <w:t>_______NO</w:t>
      </w:r>
    </w:p>
    <w:p w:rsidR="00D17FA2" w:rsidRPr="00E93ACF" w:rsidRDefault="00D17FA2" w:rsidP="00D17FA2">
      <w:pPr>
        <w:rPr>
          <w:rFonts w:cs="Arial"/>
          <w:sz w:val="24"/>
          <w:szCs w:val="24"/>
        </w:rPr>
      </w:pPr>
      <w:r w:rsidRPr="00E93ACF">
        <w:rPr>
          <w:rFonts w:cs="Arial"/>
          <w:sz w:val="24"/>
          <w:szCs w:val="24"/>
        </w:rPr>
        <w:t xml:space="preserve">Do you unlimited received text messages on this phone: </w:t>
      </w:r>
      <w:r w:rsidRPr="00E93ACF">
        <w:rPr>
          <w:rFonts w:cs="Arial"/>
          <w:sz w:val="24"/>
          <w:szCs w:val="24"/>
        </w:rPr>
        <w:tab/>
        <w:t xml:space="preserve">_______ YES </w:t>
      </w:r>
      <w:r w:rsidRPr="00E93ACF">
        <w:rPr>
          <w:rFonts w:cs="Arial"/>
          <w:sz w:val="24"/>
          <w:szCs w:val="24"/>
        </w:rPr>
        <w:tab/>
      </w:r>
      <w:r w:rsidRPr="00E93ACF">
        <w:rPr>
          <w:rFonts w:cs="Arial"/>
          <w:sz w:val="24"/>
          <w:szCs w:val="24"/>
        </w:rPr>
        <w:tab/>
        <w:t>_______NO</w:t>
      </w:r>
    </w:p>
    <w:p w:rsidR="00D17FA2" w:rsidRPr="00E93ACF" w:rsidRDefault="00D17FA2" w:rsidP="00D17FA2">
      <w:pPr>
        <w:rPr>
          <w:rFonts w:cs="Arial"/>
          <w:sz w:val="24"/>
          <w:szCs w:val="24"/>
        </w:rPr>
      </w:pPr>
    </w:p>
    <w:p w:rsidR="00D17FA2" w:rsidRPr="00E93ACF" w:rsidRDefault="00D17FA2" w:rsidP="00D17FA2">
      <w:pPr>
        <w:rPr>
          <w:rFonts w:cs="Arial"/>
          <w:sz w:val="24"/>
          <w:szCs w:val="24"/>
        </w:rPr>
      </w:pPr>
      <w:r w:rsidRPr="00E93ACF">
        <w:rPr>
          <w:rFonts w:cs="Arial"/>
          <w:sz w:val="24"/>
          <w:szCs w:val="24"/>
        </w:rPr>
        <w:t> </w:t>
      </w:r>
      <w:r w:rsidRPr="00E93ACF">
        <w:rPr>
          <w:rFonts w:cs="Arial"/>
          <w:sz w:val="24"/>
          <w:szCs w:val="24"/>
          <w:u w:val="single"/>
        </w:rPr>
        <w:t>Declaration</w:t>
      </w:r>
      <w:r w:rsidRPr="00E93ACF">
        <w:rPr>
          <w:rFonts w:cs="Arial"/>
          <w:sz w:val="24"/>
          <w:szCs w:val="24"/>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D17FA2" w:rsidRPr="00E93ACF" w:rsidRDefault="00D17FA2" w:rsidP="00D17FA2">
      <w:pPr>
        <w:rPr>
          <w:rFonts w:cs="Arial"/>
          <w:sz w:val="24"/>
          <w:szCs w:val="24"/>
        </w:rPr>
      </w:pPr>
      <w:r w:rsidRPr="00E93ACF">
        <w:rPr>
          <w:rFonts w:cs="Arial"/>
          <w:sz w:val="24"/>
          <w:szCs w:val="24"/>
        </w:rPr>
        <w:t xml:space="preserve"> (You must sign and date below). </w:t>
      </w:r>
    </w:p>
    <w:p w:rsidR="00D17FA2" w:rsidRPr="00E93ACF" w:rsidRDefault="00D17FA2" w:rsidP="00D17FA2">
      <w:pPr>
        <w:rPr>
          <w:rFonts w:cs="Arial"/>
          <w:sz w:val="24"/>
          <w:szCs w:val="24"/>
        </w:rPr>
      </w:pPr>
    </w:p>
    <w:p w:rsidR="00D17FA2" w:rsidRPr="00E93ACF" w:rsidRDefault="00D17FA2" w:rsidP="00D17FA2">
      <w:pPr>
        <w:rPr>
          <w:rFonts w:cs="Arial"/>
          <w:sz w:val="24"/>
          <w:szCs w:val="24"/>
        </w:rPr>
      </w:pPr>
      <w:r w:rsidRPr="00E93ACF">
        <w:rPr>
          <w:rFonts w:cs="Arial"/>
          <w:sz w:val="24"/>
          <w:szCs w:val="24"/>
        </w:rPr>
        <w:t xml:space="preserve"> Signature: _______________________________ Date: ________________ </w:t>
      </w:r>
    </w:p>
    <w:p w:rsidR="00D17FA2" w:rsidRPr="00E93ACF" w:rsidRDefault="00D17FA2" w:rsidP="00D17FA2">
      <w:pPr>
        <w:rPr>
          <w:rFonts w:cs="Arial"/>
          <w:sz w:val="24"/>
          <w:szCs w:val="24"/>
        </w:rPr>
      </w:pPr>
      <w:r w:rsidRPr="00E93ACF">
        <w:rPr>
          <w:rFonts w:cs="Arial"/>
          <w:sz w:val="24"/>
          <w:szCs w:val="24"/>
        </w:rPr>
        <w:t> ** Optional information</w:t>
      </w:r>
    </w:p>
    <w:p w:rsidR="0064596A" w:rsidRPr="00E93ACF" w:rsidRDefault="0064596A">
      <w:pPr>
        <w:rPr>
          <w:sz w:val="24"/>
          <w:szCs w:val="24"/>
        </w:rPr>
      </w:pPr>
    </w:p>
    <w:sectPr w:rsidR="0064596A" w:rsidRPr="00E93ACF" w:rsidSect="00446FCD">
      <w:footerReference w:type="default" r:id="rId35"/>
      <w:pgSz w:w="12240" w:h="15840" w:code="1"/>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91" w:rsidRDefault="00656D91">
      <w:pPr>
        <w:spacing w:after="0" w:line="240" w:lineRule="auto"/>
      </w:pPr>
      <w:r>
        <w:separator/>
      </w:r>
    </w:p>
  </w:endnote>
  <w:endnote w:type="continuationSeparator" w:id="0">
    <w:p w:rsidR="00656D91" w:rsidRDefault="0065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AC" w:rsidRDefault="00365764">
    <w:pPr>
      <w:pStyle w:val="Footer"/>
      <w:jc w:val="center"/>
    </w:pPr>
    <w:r>
      <w:fldChar w:fldCharType="begin"/>
    </w:r>
    <w:r>
      <w:instrText xml:space="preserve"> PAGE   \* MERGEFORMAT </w:instrText>
    </w:r>
    <w:r>
      <w:fldChar w:fldCharType="separate"/>
    </w:r>
    <w:r w:rsidR="00E91934">
      <w:rPr>
        <w:noProof/>
      </w:rPr>
      <w:t>8</w:t>
    </w:r>
    <w:r>
      <w:fldChar w:fldCharType="end"/>
    </w:r>
  </w:p>
  <w:p w:rsidR="00213CAC" w:rsidRDefault="00656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91" w:rsidRDefault="00656D91">
      <w:pPr>
        <w:spacing w:after="0" w:line="240" w:lineRule="auto"/>
      </w:pPr>
      <w:r>
        <w:separator/>
      </w:r>
    </w:p>
  </w:footnote>
  <w:footnote w:type="continuationSeparator" w:id="0">
    <w:p w:rsidR="00656D91" w:rsidRDefault="00656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D70C2"/>
    <w:multiLevelType w:val="hybridMultilevel"/>
    <w:tmpl w:val="008C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276E6C"/>
    <w:multiLevelType w:val="hybridMultilevel"/>
    <w:tmpl w:val="CE3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4164"/>
    <w:multiLevelType w:val="hybridMultilevel"/>
    <w:tmpl w:val="9EF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F1684"/>
    <w:multiLevelType w:val="hybridMultilevel"/>
    <w:tmpl w:val="0634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B43A9"/>
    <w:multiLevelType w:val="hybridMultilevel"/>
    <w:tmpl w:val="DDF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344BD"/>
    <w:multiLevelType w:val="hybridMultilevel"/>
    <w:tmpl w:val="5F467FBC"/>
    <w:lvl w:ilvl="0" w:tplc="BCF2492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AC4648"/>
    <w:multiLevelType w:val="hybridMultilevel"/>
    <w:tmpl w:val="FB78B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FF1C9C"/>
    <w:multiLevelType w:val="hybridMultilevel"/>
    <w:tmpl w:val="7A62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EE0140"/>
    <w:multiLevelType w:val="hybridMultilevel"/>
    <w:tmpl w:val="EC8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362B0"/>
    <w:multiLevelType w:val="hybridMultilevel"/>
    <w:tmpl w:val="91A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8423AB"/>
    <w:multiLevelType w:val="multilevel"/>
    <w:tmpl w:val="3872B474"/>
    <w:lvl w:ilvl="0">
      <w:start w:val="1"/>
      <w:numFmt w:val="bullet"/>
      <w:pStyle w:val="Syllabu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0710E"/>
    <w:multiLevelType w:val="hybridMultilevel"/>
    <w:tmpl w:val="60E00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76435E"/>
    <w:multiLevelType w:val="hybridMultilevel"/>
    <w:tmpl w:val="536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341AB2"/>
    <w:multiLevelType w:val="multilevel"/>
    <w:tmpl w:val="8EA4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E0420"/>
    <w:multiLevelType w:val="hybridMultilevel"/>
    <w:tmpl w:val="014408E8"/>
    <w:lvl w:ilvl="0" w:tplc="BCF2492A">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06F86"/>
    <w:multiLevelType w:val="multilevel"/>
    <w:tmpl w:val="60922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AC47B69"/>
    <w:multiLevelType w:val="hybridMultilevel"/>
    <w:tmpl w:val="963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9"/>
  </w:num>
  <w:num w:numId="5">
    <w:abstractNumId w:val="17"/>
  </w:num>
  <w:num w:numId="6">
    <w:abstractNumId w:val="22"/>
  </w:num>
  <w:num w:numId="7">
    <w:abstractNumId w:val="3"/>
  </w:num>
  <w:num w:numId="8">
    <w:abstractNumId w:val="8"/>
  </w:num>
  <w:num w:numId="9">
    <w:abstractNumId w:val="7"/>
  </w:num>
  <w:num w:numId="10">
    <w:abstractNumId w:val="18"/>
  </w:num>
  <w:num w:numId="11">
    <w:abstractNumId w:val="0"/>
  </w:num>
  <w:num w:numId="12">
    <w:abstractNumId w:val="21"/>
  </w:num>
  <w:num w:numId="13">
    <w:abstractNumId w:val="6"/>
  </w:num>
  <w:num w:numId="14">
    <w:abstractNumId w:val="2"/>
  </w:num>
  <w:num w:numId="15">
    <w:abstractNumId w:val="10"/>
  </w:num>
  <w:num w:numId="16">
    <w:abstractNumId w:val="11"/>
  </w:num>
  <w:num w:numId="17">
    <w:abstractNumId w:val="15"/>
  </w:num>
  <w:num w:numId="18">
    <w:abstractNumId w:val="5"/>
  </w:num>
  <w:num w:numId="19">
    <w:abstractNumId w:val="4"/>
  </w:num>
  <w:num w:numId="20">
    <w:abstractNumId w:val="19"/>
  </w:num>
  <w:num w:numId="21">
    <w:abstractNumId w:val="2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7"/>
    <w:rsid w:val="000031FB"/>
    <w:rsid w:val="00042F92"/>
    <w:rsid w:val="000548D4"/>
    <w:rsid w:val="00070184"/>
    <w:rsid w:val="00090C1C"/>
    <w:rsid w:val="000B121D"/>
    <w:rsid w:val="000B57C2"/>
    <w:rsid w:val="001A50D4"/>
    <w:rsid w:val="00265F62"/>
    <w:rsid w:val="00365764"/>
    <w:rsid w:val="003679B3"/>
    <w:rsid w:val="003B3B0A"/>
    <w:rsid w:val="0040160F"/>
    <w:rsid w:val="00412863"/>
    <w:rsid w:val="004329DE"/>
    <w:rsid w:val="00485FEA"/>
    <w:rsid w:val="004C5664"/>
    <w:rsid w:val="0055724A"/>
    <w:rsid w:val="00593C1E"/>
    <w:rsid w:val="00596B52"/>
    <w:rsid w:val="005D12E1"/>
    <w:rsid w:val="005F38B9"/>
    <w:rsid w:val="00610E4A"/>
    <w:rsid w:val="0064596A"/>
    <w:rsid w:val="00656D91"/>
    <w:rsid w:val="006767D8"/>
    <w:rsid w:val="006958B8"/>
    <w:rsid w:val="006E61D9"/>
    <w:rsid w:val="00790D27"/>
    <w:rsid w:val="007A6C0B"/>
    <w:rsid w:val="00824C1A"/>
    <w:rsid w:val="00867E01"/>
    <w:rsid w:val="008E24AE"/>
    <w:rsid w:val="009C6B86"/>
    <w:rsid w:val="009E7C59"/>
    <w:rsid w:val="00A134FA"/>
    <w:rsid w:val="00A160B5"/>
    <w:rsid w:val="00A82857"/>
    <w:rsid w:val="00AB62CD"/>
    <w:rsid w:val="00B26CFE"/>
    <w:rsid w:val="00B52AFA"/>
    <w:rsid w:val="00B973EF"/>
    <w:rsid w:val="00BB6E8E"/>
    <w:rsid w:val="00BC5819"/>
    <w:rsid w:val="00C82DB1"/>
    <w:rsid w:val="00CA5C30"/>
    <w:rsid w:val="00CF7955"/>
    <w:rsid w:val="00D12DE9"/>
    <w:rsid w:val="00D17FA2"/>
    <w:rsid w:val="00D364FE"/>
    <w:rsid w:val="00D826A3"/>
    <w:rsid w:val="00DB1D6E"/>
    <w:rsid w:val="00E568B2"/>
    <w:rsid w:val="00E60EA4"/>
    <w:rsid w:val="00E91934"/>
    <w:rsid w:val="00E93ACF"/>
    <w:rsid w:val="00F15F42"/>
    <w:rsid w:val="00F7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C17D61BC-7CF1-4887-AD26-8FD1EB5C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0F"/>
  </w:style>
  <w:style w:type="paragraph" w:styleId="Heading1">
    <w:name w:val="heading 1"/>
    <w:basedOn w:val="Normal"/>
    <w:next w:val="Normal"/>
    <w:link w:val="Heading1Char"/>
    <w:uiPriority w:val="9"/>
    <w:qFormat/>
    <w:rsid w:val="0040160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0160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0160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40160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0160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0160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0160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0160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0160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0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0160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0160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40160F"/>
    <w:rPr>
      <w:rFonts w:asciiTheme="majorHAnsi" w:eastAsiaTheme="majorEastAsia" w:hAnsiTheme="majorHAnsi" w:cstheme="majorBidi"/>
      <w:caps/>
    </w:rPr>
  </w:style>
  <w:style w:type="paragraph" w:customStyle="1" w:styleId="Syllabus">
    <w:name w:val="Syllabus"/>
    <w:basedOn w:val="Heading1"/>
    <w:next w:val="Normal"/>
    <w:rsid w:val="000548D4"/>
    <w:pPr>
      <w:numPr>
        <w:numId w:val="1"/>
      </w:numPr>
      <w:spacing w:before="120" w:beforeAutospacing="1" w:after="120" w:afterAutospacing="1" w:line="252" w:lineRule="auto"/>
    </w:pPr>
    <w:rPr>
      <w:bCs/>
      <w:caps w:val="0"/>
      <w:spacing w:val="4"/>
      <w:szCs w:val="28"/>
    </w:rPr>
  </w:style>
  <w:style w:type="paragraph" w:styleId="Footer">
    <w:name w:val="footer"/>
    <w:basedOn w:val="Normal"/>
    <w:link w:val="FooterChar"/>
    <w:uiPriority w:val="99"/>
    <w:semiHidden/>
    <w:unhideWhenUsed/>
    <w:rsid w:val="000031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1FB"/>
  </w:style>
  <w:style w:type="character" w:styleId="Hyperlink">
    <w:name w:val="Hyperlink"/>
    <w:basedOn w:val="DefaultParagraphFont"/>
    <w:uiPriority w:val="99"/>
    <w:unhideWhenUsed/>
    <w:rsid w:val="00B52AFA"/>
    <w:rPr>
      <w:color w:val="0563C1" w:themeColor="hyperlink"/>
      <w:u w:val="single"/>
    </w:rPr>
  </w:style>
  <w:style w:type="paragraph" w:styleId="NoSpacing">
    <w:name w:val="No Spacing"/>
    <w:uiPriority w:val="1"/>
    <w:qFormat/>
    <w:rsid w:val="0040160F"/>
    <w:pPr>
      <w:spacing w:after="0" w:line="240" w:lineRule="auto"/>
    </w:pPr>
  </w:style>
  <w:style w:type="character" w:customStyle="1" w:styleId="Heading5Char">
    <w:name w:val="Heading 5 Char"/>
    <w:basedOn w:val="DefaultParagraphFont"/>
    <w:link w:val="Heading5"/>
    <w:uiPriority w:val="9"/>
    <w:semiHidden/>
    <w:rsid w:val="0040160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0160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0160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0160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0160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0160F"/>
    <w:pPr>
      <w:spacing w:line="240" w:lineRule="auto"/>
    </w:pPr>
    <w:rPr>
      <w:b/>
      <w:bCs/>
      <w:smallCaps/>
      <w:color w:val="595959" w:themeColor="text1" w:themeTint="A6"/>
    </w:rPr>
  </w:style>
  <w:style w:type="paragraph" w:styleId="Title">
    <w:name w:val="Title"/>
    <w:basedOn w:val="Normal"/>
    <w:next w:val="Normal"/>
    <w:link w:val="TitleChar"/>
    <w:uiPriority w:val="10"/>
    <w:qFormat/>
    <w:rsid w:val="0040160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0160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0160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0160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0160F"/>
    <w:rPr>
      <w:b/>
      <w:bCs/>
    </w:rPr>
  </w:style>
  <w:style w:type="character" w:styleId="Emphasis">
    <w:name w:val="Emphasis"/>
    <w:basedOn w:val="DefaultParagraphFont"/>
    <w:uiPriority w:val="20"/>
    <w:qFormat/>
    <w:rsid w:val="0040160F"/>
    <w:rPr>
      <w:i/>
      <w:iCs/>
    </w:rPr>
  </w:style>
  <w:style w:type="paragraph" w:styleId="Quote">
    <w:name w:val="Quote"/>
    <w:basedOn w:val="Normal"/>
    <w:next w:val="Normal"/>
    <w:link w:val="QuoteChar"/>
    <w:uiPriority w:val="29"/>
    <w:qFormat/>
    <w:rsid w:val="0040160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0160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0160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0160F"/>
    <w:rPr>
      <w:color w:val="404040" w:themeColor="text1" w:themeTint="BF"/>
      <w:sz w:val="32"/>
      <w:szCs w:val="32"/>
    </w:rPr>
  </w:style>
  <w:style w:type="character" w:styleId="SubtleEmphasis">
    <w:name w:val="Subtle Emphasis"/>
    <w:basedOn w:val="DefaultParagraphFont"/>
    <w:uiPriority w:val="19"/>
    <w:qFormat/>
    <w:rsid w:val="0040160F"/>
    <w:rPr>
      <w:i/>
      <w:iCs/>
      <w:color w:val="595959" w:themeColor="text1" w:themeTint="A6"/>
    </w:rPr>
  </w:style>
  <w:style w:type="character" w:styleId="IntenseEmphasis">
    <w:name w:val="Intense Emphasis"/>
    <w:basedOn w:val="DefaultParagraphFont"/>
    <w:uiPriority w:val="21"/>
    <w:qFormat/>
    <w:rsid w:val="0040160F"/>
    <w:rPr>
      <w:b/>
      <w:bCs/>
      <w:i/>
      <w:iCs/>
    </w:rPr>
  </w:style>
  <w:style w:type="character" w:styleId="SubtleReference">
    <w:name w:val="Subtle Reference"/>
    <w:basedOn w:val="DefaultParagraphFont"/>
    <w:uiPriority w:val="31"/>
    <w:qFormat/>
    <w:rsid w:val="004016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160F"/>
    <w:rPr>
      <w:b/>
      <w:bCs/>
      <w:caps w:val="0"/>
      <w:smallCaps/>
      <w:color w:val="auto"/>
      <w:spacing w:val="3"/>
      <w:u w:val="single"/>
    </w:rPr>
  </w:style>
  <w:style w:type="character" w:styleId="BookTitle">
    <w:name w:val="Book Title"/>
    <w:basedOn w:val="DefaultParagraphFont"/>
    <w:uiPriority w:val="33"/>
    <w:qFormat/>
    <w:rsid w:val="0040160F"/>
    <w:rPr>
      <w:b/>
      <w:bCs/>
      <w:smallCaps/>
      <w:spacing w:val="7"/>
    </w:rPr>
  </w:style>
  <w:style w:type="paragraph" w:styleId="TOCHeading">
    <w:name w:val="TOC Heading"/>
    <w:basedOn w:val="Heading1"/>
    <w:next w:val="Normal"/>
    <w:uiPriority w:val="39"/>
    <w:semiHidden/>
    <w:unhideWhenUsed/>
    <w:qFormat/>
    <w:rsid w:val="0040160F"/>
    <w:pPr>
      <w:outlineLvl w:val="9"/>
    </w:pPr>
  </w:style>
  <w:style w:type="paragraph" w:styleId="ListParagraph">
    <w:name w:val="List Paragraph"/>
    <w:basedOn w:val="Normal"/>
    <w:uiPriority w:val="34"/>
    <w:qFormat/>
    <w:rsid w:val="00412863"/>
    <w:pPr>
      <w:ind w:left="720"/>
      <w:contextualSpacing/>
    </w:pPr>
  </w:style>
  <w:style w:type="paragraph" w:styleId="NormalWeb">
    <w:name w:val="Normal (Web)"/>
    <w:basedOn w:val="Normal"/>
    <w:uiPriority w:val="99"/>
    <w:unhideWhenUsed/>
    <w:rsid w:val="000B57C2"/>
    <w:pPr>
      <w:spacing w:after="0" w:line="240" w:lineRule="auto"/>
      <w:ind w:firstLine="42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8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82DB1"/>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mmers@ColumbusState.edu" TargetMode="External"/><Relationship Id="rId13" Type="http://schemas.openxmlformats.org/officeDocument/2006/relationships/hyperlink" Target="https://colstate.view.usg.edu/" TargetMode="External"/><Relationship Id="rId18" Type="http://schemas.openxmlformats.org/officeDocument/2006/relationships/hyperlink" Target="http://www.adobe.com/products/reader.html" TargetMode="External"/><Relationship Id="rId26" Type="http://schemas.openxmlformats.org/officeDocument/2006/relationships/hyperlink" Target="http://colstate.view.usg.edu/" TargetMode="External"/><Relationship Id="rId3" Type="http://schemas.openxmlformats.org/officeDocument/2006/relationships/styles" Target="styles.xml"/><Relationship Id="rId21" Type="http://schemas.openxmlformats.org/officeDocument/2006/relationships/hyperlink" Target="http://www.apple.com/support/mac-apps/safari/"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csdcsblog.wordpress.com" TargetMode="External"/><Relationship Id="rId17" Type="http://schemas.openxmlformats.org/officeDocument/2006/relationships/hyperlink" Target="https://d2lhelp.view.usg.edu/knowledge.do?sysparm_document_key=kb_knowledge,80d6f09a94e3a000e6eb9ad8fcab2105" TargetMode="External"/><Relationship Id="rId25" Type="http://schemas.openxmlformats.org/officeDocument/2006/relationships/hyperlink" Target="http://www.jgrasp.org/"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ace.columbusstate.edu/advising/a.php" TargetMode="External"/><Relationship Id="rId20" Type="http://schemas.openxmlformats.org/officeDocument/2006/relationships/hyperlink" Target="http://support.mozilla.org/en-US/home" TargetMode="External"/><Relationship Id="rId29" Type="http://schemas.openxmlformats.org/officeDocument/2006/relationships/hyperlink" Target="https://cs.columbusstate.edu/students/lab_schedul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programminglab.com" TargetMode="External"/><Relationship Id="rId24" Type="http://schemas.openxmlformats.org/officeDocument/2006/relationships/hyperlink" Target="http://www.python.org/download/" TargetMode="External"/><Relationship Id="rId32" Type="http://schemas.openxmlformats.org/officeDocument/2006/relationships/hyperlink" Target="https://ace.columbusstate.edu/tutorialservices.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a.columbusstate.edu/appeals/" TargetMode="External"/><Relationship Id="rId23" Type="http://schemas.openxmlformats.org/officeDocument/2006/relationships/hyperlink" Target="http://csdcsblog.wordpress.com/" TargetMode="External"/><Relationship Id="rId28" Type="http://schemas.openxmlformats.org/officeDocument/2006/relationships/hyperlink" Target="http://csc.ColumbusState.edu/summers" TargetMode="External"/><Relationship Id="rId36" Type="http://schemas.openxmlformats.org/officeDocument/2006/relationships/fontTable" Target="fontTable.xml"/><Relationship Id="rId10" Type="http://schemas.openxmlformats.org/officeDocument/2006/relationships/hyperlink" Target="http://www.pearsonhighered.com/liang" TargetMode="External"/><Relationship Id="rId19" Type="http://schemas.openxmlformats.org/officeDocument/2006/relationships/hyperlink" Target="https://www.google.com/intl/en/chrome/browser/" TargetMode="External"/><Relationship Id="rId31" Type="http://schemas.openxmlformats.org/officeDocument/2006/relationships/hyperlink" Target="http://writingcenter.columbusstate.edu/index.php" TargetMode="External"/><Relationship Id="rId4" Type="http://schemas.openxmlformats.org/officeDocument/2006/relationships/settings" Target="settings.xml"/><Relationship Id="rId9" Type="http://schemas.openxmlformats.org/officeDocument/2006/relationships/hyperlink" Target="http://csc.ColumbusState.edu/summers" TargetMode="External"/><Relationship Id="rId14" Type="http://schemas.openxmlformats.org/officeDocument/2006/relationships/hyperlink" Target="http://csc.ColumbusState.edu/summers" TargetMode="External"/><Relationship Id="rId22" Type="http://schemas.openxmlformats.org/officeDocument/2006/relationships/hyperlink" Target="http://windows.microsoft.com/en-us/internet-explorer/internet-explorer-help" TargetMode="External"/><Relationship Id="rId27" Type="http://schemas.openxmlformats.org/officeDocument/2006/relationships/hyperlink" Target="https://d2lhelp.view.usg.edu/" TargetMode="External"/><Relationship Id="rId30" Type="http://schemas.openxmlformats.org/officeDocument/2006/relationships/hyperlink" Target="https://colstate.view.usg.edu/d2l/lp/ouHome/home.d2l?ou=726322"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AppData\Local\Temp\CSU%20Syllabus%20Templat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A86D-4540-42BF-8842-5CEC20ED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 Syllabus Template 2014.dotx</Template>
  <TotalTime>1</TotalTime>
  <Pages>12</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Wayne Summers</cp:lastModifiedBy>
  <cp:revision>2</cp:revision>
  <cp:lastPrinted>2014-07-19T08:45:00Z</cp:lastPrinted>
  <dcterms:created xsi:type="dcterms:W3CDTF">2014-08-17T20:36:00Z</dcterms:created>
  <dcterms:modified xsi:type="dcterms:W3CDTF">2014-08-17T20:36:00Z</dcterms:modified>
</cp:coreProperties>
</file>